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D4" w:rsidRPr="00260915" w:rsidRDefault="00BB3018" w:rsidP="00BB3018">
      <w:pPr>
        <w:jc w:val="center"/>
        <w:rPr>
          <w:b/>
          <w:bCs/>
          <w:sz w:val="22"/>
          <w:szCs w:val="22"/>
        </w:rPr>
      </w:pPr>
      <w:r w:rsidRPr="00260915">
        <w:rPr>
          <w:b/>
          <w:bCs/>
          <w:sz w:val="22"/>
          <w:szCs w:val="22"/>
        </w:rPr>
        <w:t xml:space="preserve">ДОГОВОР № </w:t>
      </w:r>
      <w:sdt>
        <w:sdtPr>
          <w:rPr>
            <w:b/>
            <w:bCs/>
            <w:sz w:val="22"/>
            <w:szCs w:val="22"/>
          </w:rPr>
          <w:alias w:val="Ключевые слова"/>
          <w:id w:val="178758333"/>
          <w:placeholder>
            <w:docPart w:val="F2347E07F6FF4123BB24EAEB4F945F35"/>
          </w:placeholder>
          <w:dataBinding w:prefixMappings="xmlns:ns0='http://purl.org/dc/elements/1.1/' xmlns:ns1='http://schemas.openxmlformats.org/package/2006/metadata/core-properties' " w:xpath="/ns1:coreProperties[1]/ns1:keywords[1]" w:storeItemID="{6C3C8BC8-F283-45AE-878A-BAB7291924A1}"/>
          <w:text/>
        </w:sdtPr>
        <w:sdtContent>
          <w:r w:rsidR="00CA3D19">
            <w:rPr>
              <w:b/>
              <w:bCs/>
              <w:sz w:val="22"/>
              <w:szCs w:val="22"/>
            </w:rPr>
            <w:t>___________</w:t>
          </w:r>
        </w:sdtContent>
      </w:sdt>
    </w:p>
    <w:p w:rsidR="00BB3018" w:rsidRPr="00260915" w:rsidRDefault="00BB3018" w:rsidP="00BB3018">
      <w:pPr>
        <w:jc w:val="center"/>
        <w:rPr>
          <w:b/>
          <w:bCs/>
          <w:sz w:val="22"/>
          <w:szCs w:val="22"/>
        </w:rPr>
      </w:pPr>
      <w:r w:rsidRPr="00260915">
        <w:rPr>
          <w:b/>
          <w:bCs/>
          <w:sz w:val="22"/>
          <w:szCs w:val="22"/>
        </w:rPr>
        <w:t>на оказание услуг таможенного представителя</w:t>
      </w:r>
    </w:p>
    <w:p w:rsidR="00BB3018" w:rsidRPr="00260915" w:rsidRDefault="00BB3018" w:rsidP="00BB3018">
      <w:pPr>
        <w:jc w:val="cente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54"/>
      </w:tblGrid>
      <w:tr w:rsidR="00BC38A2" w:rsidRPr="00CA3D19" w:rsidTr="008B0120">
        <w:tc>
          <w:tcPr>
            <w:tcW w:w="5353" w:type="dxa"/>
          </w:tcPr>
          <w:p w:rsidR="00BC38A2" w:rsidRPr="00260915" w:rsidRDefault="00BC38A2" w:rsidP="008B0120">
            <w:pPr>
              <w:tabs>
                <w:tab w:val="left" w:pos="0"/>
              </w:tabs>
              <w:jc w:val="both"/>
              <w:rPr>
                <w:rFonts w:ascii="Times New Roman" w:hAnsi="Times New Roman" w:cs="Times New Roman"/>
              </w:rPr>
            </w:pPr>
            <w:r w:rsidRPr="00260915">
              <w:rPr>
                <w:rFonts w:ascii="Times New Roman" w:hAnsi="Times New Roman" w:cs="Times New Roman"/>
                <w:sz w:val="20"/>
                <w:szCs w:val="20"/>
              </w:rPr>
              <w:t xml:space="preserve">г. Москва                                                                                                                                      </w:t>
            </w:r>
          </w:p>
        </w:tc>
        <w:sdt>
          <w:sdtPr>
            <w:rPr>
              <w:rFonts w:ascii="Times New Roman" w:hAnsi="Times New Roman" w:cs="Times New Roman"/>
              <w:b/>
              <w:sz w:val="20"/>
            </w:rPr>
            <w:alias w:val="Дата публикации"/>
            <w:tag w:val="Дата публикации"/>
            <w:id w:val="526828803"/>
            <w:placeholder>
              <w:docPart w:val="ED49826A8CE74E90B0B34389984096C9"/>
            </w:placeholde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tc>
              <w:tcPr>
                <w:tcW w:w="5354" w:type="dxa"/>
              </w:tcPr>
              <w:p w:rsidR="00BC38A2" w:rsidRPr="00CA3D19" w:rsidRDefault="00CA3D19" w:rsidP="009A2BB0">
                <w:pPr>
                  <w:tabs>
                    <w:tab w:val="left" w:pos="0"/>
                  </w:tabs>
                  <w:jc w:val="right"/>
                  <w:rPr>
                    <w:rFonts w:ascii="Times New Roman" w:hAnsi="Times New Roman" w:cs="Times New Roman"/>
                    <w:sz w:val="20"/>
                    <w:szCs w:val="20"/>
                  </w:rPr>
                </w:pPr>
                <w:r w:rsidRPr="00CA3D19">
                  <w:rPr>
                    <w:rFonts w:ascii="Times New Roman" w:hAnsi="Times New Roman" w:cs="Times New Roman"/>
                    <w:b/>
                    <w:sz w:val="20"/>
                  </w:rPr>
                  <w:t xml:space="preserve"> «</w:t>
                </w:r>
                <w:r>
                  <w:rPr>
                    <w:rFonts w:ascii="Times New Roman" w:hAnsi="Times New Roman" w:cs="Times New Roman"/>
                    <w:b/>
                    <w:sz w:val="20"/>
                  </w:rPr>
                  <w:t>____</w:t>
                </w:r>
                <w:r w:rsidRPr="00CA3D19">
                  <w:rPr>
                    <w:rFonts w:ascii="Times New Roman" w:hAnsi="Times New Roman" w:cs="Times New Roman"/>
                    <w:b/>
                    <w:sz w:val="20"/>
                  </w:rPr>
                  <w:t xml:space="preserve">» </w:t>
                </w:r>
                <w:r>
                  <w:rPr>
                    <w:rFonts w:ascii="Times New Roman" w:hAnsi="Times New Roman" w:cs="Times New Roman"/>
                    <w:b/>
                    <w:sz w:val="20"/>
                  </w:rPr>
                  <w:t>________</w:t>
                </w:r>
                <w:r w:rsidRPr="00CA3D19">
                  <w:rPr>
                    <w:rFonts w:ascii="Times New Roman" w:hAnsi="Times New Roman" w:cs="Times New Roman"/>
                    <w:b/>
                    <w:sz w:val="20"/>
                  </w:rPr>
                  <w:t xml:space="preserve"> 2021 г.</w:t>
                </w:r>
              </w:p>
            </w:tc>
          </w:sdtContent>
        </w:sdt>
      </w:tr>
    </w:tbl>
    <w:p w:rsidR="004B31E0" w:rsidRPr="00260915" w:rsidRDefault="00C53EAD" w:rsidP="00DD083F">
      <w:pPr>
        <w:spacing w:before="100" w:beforeAutospacing="1" w:after="100" w:afterAutospacing="1"/>
        <w:jc w:val="both"/>
      </w:pPr>
      <w:sdt>
        <w:sdtPr>
          <w:rPr>
            <w:b/>
          </w:rPr>
          <w:alias w:val="Организация"/>
          <w:id w:val="178758343"/>
          <w:placeholder>
            <w:docPart w:val="7C4B086F57354884BEA18DD34EBC7AEF"/>
          </w:placeholder>
          <w:dataBinding w:prefixMappings="xmlns:ns0='http://schemas.openxmlformats.org/officeDocument/2006/extended-properties' " w:xpath="/ns0:Properties[1]/ns0:Company[1]" w:storeItemID="{6668398D-A668-4E3E-A5EB-62B293D839F1}"/>
          <w:text/>
        </w:sdtPr>
        <w:sdtContent>
          <w:r w:rsidR="00513713">
            <w:rPr>
              <w:b/>
            </w:rPr>
            <w:t>Общество с ограниченной ответственностью «</w:t>
          </w:r>
          <w:r w:rsidR="00CA3D19">
            <w:rPr>
              <w:b/>
            </w:rPr>
            <w:t>________»</w:t>
          </w:r>
        </w:sdtContent>
      </w:sdt>
      <w:r w:rsidR="003019C1" w:rsidRPr="00260915">
        <w:rPr>
          <w:b/>
        </w:rPr>
        <w:t>,</w:t>
      </w:r>
      <w:r w:rsidR="009E6C13">
        <w:rPr>
          <w:b/>
        </w:rPr>
        <w:t xml:space="preserve"> </w:t>
      </w:r>
      <w:r w:rsidR="0022334D" w:rsidRPr="00260915">
        <w:t xml:space="preserve">именуемое в дальнейшем </w:t>
      </w:r>
      <w:r w:rsidR="0022334D" w:rsidRPr="00260915">
        <w:rPr>
          <w:b/>
        </w:rPr>
        <w:t xml:space="preserve">«Клиент», </w:t>
      </w:r>
      <w:r w:rsidR="0022334D" w:rsidRPr="00260915">
        <w:t xml:space="preserve">в лице </w:t>
      </w:r>
      <w:r w:rsidR="00CA3D19">
        <w:t>_________________________________________________</w:t>
      </w:r>
      <w:r w:rsidR="0022334D" w:rsidRPr="00260915">
        <w:t>, действующе</w:t>
      </w:r>
      <w:r w:rsidR="00730B18" w:rsidRPr="00260915">
        <w:t>го(е</w:t>
      </w:r>
      <w:r w:rsidR="003019C1" w:rsidRPr="00260915">
        <w:t>й</w:t>
      </w:r>
      <w:r w:rsidR="00730B18" w:rsidRPr="00260915">
        <w:t>)</w:t>
      </w:r>
      <w:r w:rsidR="0022334D" w:rsidRPr="00260915">
        <w:t xml:space="preserve"> на основании</w:t>
      </w:r>
      <w:r w:rsidR="00DD083F" w:rsidRPr="00260915">
        <w:t xml:space="preserve"> Устава, </w:t>
      </w:r>
      <w:r w:rsidR="0022334D" w:rsidRPr="00260915">
        <w:t>с одной стороны</w:t>
      </w:r>
      <w:r w:rsidR="00BB3018" w:rsidRPr="00260915">
        <w:t xml:space="preserve">, </w:t>
      </w:r>
    </w:p>
    <w:p w:rsidR="00BB3018" w:rsidRPr="00260915" w:rsidRDefault="00BB3018" w:rsidP="00441BB9">
      <w:pPr>
        <w:spacing w:before="100" w:beforeAutospacing="1" w:after="100" w:afterAutospacing="1"/>
        <w:jc w:val="both"/>
      </w:pPr>
      <w:r w:rsidRPr="00260915">
        <w:t xml:space="preserve">и </w:t>
      </w:r>
      <w:r w:rsidRPr="00260915">
        <w:rPr>
          <w:b/>
        </w:rPr>
        <w:t>ООО «Хеллманн Таможенный Брокер»</w:t>
      </w:r>
      <w:r w:rsidRPr="00260915">
        <w:t xml:space="preserve"> (</w:t>
      </w:r>
      <w:r w:rsidR="004B31E0" w:rsidRPr="00260915">
        <w:t>С</w:t>
      </w:r>
      <w:r w:rsidR="00893BE9" w:rsidRPr="00260915">
        <w:t>видетельство № 0289/0</w:t>
      </w:r>
      <w:r w:rsidR="00DA204D">
        <w:t>5</w:t>
      </w:r>
      <w:r w:rsidRPr="00260915">
        <w:t xml:space="preserve"> о включении в Реестр таможенных предст</w:t>
      </w:r>
      <w:r w:rsidR="00893BE9" w:rsidRPr="00260915">
        <w:t>авителей от «</w:t>
      </w:r>
      <w:r w:rsidR="00DA204D">
        <w:t>23</w:t>
      </w:r>
      <w:r w:rsidRPr="00260915">
        <w:t xml:space="preserve">» </w:t>
      </w:r>
      <w:r w:rsidR="00DA204D">
        <w:t>августа</w:t>
      </w:r>
      <w:r w:rsidR="009E6C13">
        <w:t xml:space="preserve"> </w:t>
      </w:r>
      <w:r w:rsidR="007658C8" w:rsidRPr="00260915">
        <w:t>201</w:t>
      </w:r>
      <w:r w:rsidR="00DE391B" w:rsidRPr="00260915">
        <w:t xml:space="preserve">6 </w:t>
      </w:r>
      <w:r w:rsidRPr="00260915">
        <w:t>г.</w:t>
      </w:r>
      <w:r w:rsidR="004B31E0" w:rsidRPr="00260915">
        <w:t>), именуемое</w:t>
      </w:r>
      <w:r w:rsidRPr="00260915">
        <w:t xml:space="preserve"> в дальнейшем «</w:t>
      </w:r>
      <w:r w:rsidRPr="00260915">
        <w:rPr>
          <w:b/>
        </w:rPr>
        <w:t>Таможенный представитель</w:t>
      </w:r>
      <w:r w:rsidRPr="00260915">
        <w:t xml:space="preserve">», </w:t>
      </w:r>
      <w:r w:rsidR="0022334D" w:rsidRPr="00260915">
        <w:t xml:space="preserve">в лице </w:t>
      </w:r>
      <w:r w:rsidR="009A2BB0">
        <w:t>Коммерческого директора Здорова Михаила Юрьевича,</w:t>
      </w:r>
      <w:r w:rsidR="001479D0">
        <w:t xml:space="preserve"> действующего на основании</w:t>
      </w:r>
      <w:r w:rsidR="00084873">
        <w:t xml:space="preserve"> </w:t>
      </w:r>
      <w:r w:rsidR="009A2BB0">
        <w:t>доверенности б/н от 10.09.2019 г.</w:t>
      </w:r>
      <w:r w:rsidRPr="00260915">
        <w:t xml:space="preserve">, с другой стороны, совместно именуемые в дальнейшем «Стороны», заключили настоящий </w:t>
      </w:r>
      <w:r w:rsidR="004B31E0" w:rsidRPr="00260915">
        <w:t>Д</w:t>
      </w:r>
      <w:r w:rsidRPr="00260915">
        <w:t>оговор</w:t>
      </w:r>
      <w:r w:rsidR="004B31E0" w:rsidRPr="00260915">
        <w:t xml:space="preserve"> на оказание услуг таможенного представителя</w:t>
      </w:r>
      <w:r w:rsidR="00754283">
        <w:t xml:space="preserve"> </w:t>
      </w:r>
      <w:r w:rsidRPr="00260915">
        <w:t>(далее - «Договор») о нижеследующем:</w:t>
      </w:r>
    </w:p>
    <w:p w:rsidR="00276A6C" w:rsidRPr="00260915" w:rsidRDefault="00276A6C" w:rsidP="00276A6C">
      <w:pPr>
        <w:tabs>
          <w:tab w:val="num" w:pos="0"/>
          <w:tab w:val="num" w:pos="454"/>
        </w:tabs>
        <w:jc w:val="center"/>
        <w:rPr>
          <w:b/>
          <w:bCs/>
        </w:rPr>
      </w:pPr>
      <w:r w:rsidRPr="00260915">
        <w:rPr>
          <w:b/>
          <w:bCs/>
        </w:rPr>
        <w:t>1. ПРЕДМЕТ ДОГОВОРА</w:t>
      </w:r>
    </w:p>
    <w:p w:rsidR="00276A6C" w:rsidRPr="00260915" w:rsidRDefault="00276A6C" w:rsidP="00ED4DA3">
      <w:pPr>
        <w:jc w:val="both"/>
        <w:rPr>
          <w:b/>
          <w:bCs/>
        </w:rPr>
      </w:pPr>
    </w:p>
    <w:p w:rsidR="00276A6C" w:rsidRPr="00260915" w:rsidRDefault="00493EDB" w:rsidP="00CE0AC5">
      <w:pPr>
        <w:numPr>
          <w:ilvl w:val="1"/>
          <w:numId w:val="1"/>
        </w:numPr>
        <w:tabs>
          <w:tab w:val="clear" w:pos="1860"/>
          <w:tab w:val="num" w:pos="0"/>
        </w:tabs>
        <w:ind w:left="0" w:firstLine="720"/>
        <w:jc w:val="both"/>
      </w:pPr>
      <w:r w:rsidRPr="00260915">
        <w:t>Таможенный представитель</w:t>
      </w:r>
      <w:r w:rsidR="007E2A09" w:rsidRPr="00260915">
        <w:t xml:space="preserve"> в силу полномочия, основанного на законе и настоящем Договоре, </w:t>
      </w:r>
      <w:r w:rsidR="00276A6C" w:rsidRPr="00260915">
        <w:t>совершает от имени</w:t>
      </w:r>
      <w:r w:rsidR="007E2A09" w:rsidRPr="00260915">
        <w:t xml:space="preserve">, </w:t>
      </w:r>
      <w:r w:rsidR="00276A6C" w:rsidRPr="00260915">
        <w:t xml:space="preserve">за счет </w:t>
      </w:r>
      <w:r w:rsidR="007E2A09" w:rsidRPr="00260915">
        <w:t xml:space="preserve">и по поручению </w:t>
      </w:r>
      <w:r w:rsidR="00276A6C" w:rsidRPr="00260915">
        <w:t>Клиента таможенные операции в соответствии с</w:t>
      </w:r>
      <w:r w:rsidR="00967886" w:rsidRPr="00260915">
        <w:t xml:space="preserve"> таможенным законодательством </w:t>
      </w:r>
      <w:r w:rsidR="005F5361" w:rsidRPr="00260915">
        <w:t>евр</w:t>
      </w:r>
      <w:r w:rsidR="00B67AAD" w:rsidRPr="00260915">
        <w:t xml:space="preserve">азийского </w:t>
      </w:r>
      <w:r w:rsidR="002056C1" w:rsidRPr="00260915">
        <w:t xml:space="preserve">экономического </w:t>
      </w:r>
      <w:r w:rsidR="00B67AAD" w:rsidRPr="00260915">
        <w:t>союза (далее – союза)</w:t>
      </w:r>
      <w:r w:rsidR="00276A6C" w:rsidRPr="00260915">
        <w:t xml:space="preserve">, </w:t>
      </w:r>
      <w:r w:rsidR="006D43EA" w:rsidRPr="00260915">
        <w:t xml:space="preserve">а также </w:t>
      </w:r>
      <w:r w:rsidR="004B31E0" w:rsidRPr="00260915">
        <w:t>оказывает иные услуги</w:t>
      </w:r>
      <w:r w:rsidR="00276A6C" w:rsidRPr="00260915">
        <w:t xml:space="preserve">, </w:t>
      </w:r>
      <w:r w:rsidR="002F4CC6" w:rsidRPr="00260915">
        <w:t xml:space="preserve">необходимые для исполнения поручения Клиента, а Клиент обязуется </w:t>
      </w:r>
      <w:r w:rsidR="006D43EA" w:rsidRPr="00260915">
        <w:t>оплатить услуги и</w:t>
      </w:r>
      <w:r w:rsidR="00BF7FFA">
        <w:t xml:space="preserve"> </w:t>
      </w:r>
      <w:r w:rsidR="006D43EA" w:rsidRPr="00260915">
        <w:t xml:space="preserve">возместить </w:t>
      </w:r>
      <w:r w:rsidR="002F4CC6" w:rsidRPr="00260915">
        <w:t>расходы</w:t>
      </w:r>
      <w:r w:rsidR="00BF7FFA">
        <w:t xml:space="preserve"> </w:t>
      </w:r>
      <w:r w:rsidR="004B31E0" w:rsidRPr="00260915">
        <w:t>Таможенного представителя</w:t>
      </w:r>
      <w:r w:rsidR="002F4CC6" w:rsidRPr="00260915">
        <w:t>.</w:t>
      </w:r>
    </w:p>
    <w:p w:rsidR="00276A6C" w:rsidRPr="00260915" w:rsidRDefault="00276A6C" w:rsidP="00ED4DA3">
      <w:pPr>
        <w:numPr>
          <w:ilvl w:val="1"/>
          <w:numId w:val="1"/>
        </w:numPr>
        <w:tabs>
          <w:tab w:val="clear" w:pos="1860"/>
          <w:tab w:val="num" w:pos="0"/>
        </w:tabs>
        <w:ind w:left="0" w:firstLine="720"/>
        <w:jc w:val="both"/>
      </w:pPr>
      <w:r w:rsidRPr="00260915">
        <w:t xml:space="preserve">Услуги </w:t>
      </w:r>
      <w:r w:rsidR="002F4CC6" w:rsidRPr="00260915">
        <w:t xml:space="preserve">Таможенного представителя </w:t>
      </w:r>
      <w:r w:rsidRPr="00260915">
        <w:t>могут включать в себя:</w:t>
      </w:r>
    </w:p>
    <w:p w:rsidR="002F4CC6" w:rsidRPr="00260915" w:rsidRDefault="002F4CC6" w:rsidP="00ED4DA3">
      <w:pPr>
        <w:numPr>
          <w:ilvl w:val="2"/>
          <w:numId w:val="1"/>
        </w:numPr>
        <w:tabs>
          <w:tab w:val="clear" w:pos="2580"/>
          <w:tab w:val="num" w:pos="1418"/>
        </w:tabs>
        <w:ind w:left="0" w:firstLine="709"/>
        <w:jc w:val="both"/>
      </w:pPr>
      <w:r w:rsidRPr="00260915">
        <w:t xml:space="preserve">Оказание </w:t>
      </w:r>
      <w:r w:rsidR="00967886" w:rsidRPr="00260915">
        <w:t>информационной, консультационной помощи по вопросам таможенного законодательства</w:t>
      </w:r>
      <w:r w:rsidR="009E6C13">
        <w:t xml:space="preserve"> </w:t>
      </w:r>
      <w:r w:rsidR="00F4282C" w:rsidRPr="00260915">
        <w:t>союза, в том числе:</w:t>
      </w:r>
    </w:p>
    <w:p w:rsidR="00B21BB5" w:rsidRPr="00260915" w:rsidRDefault="004B0516" w:rsidP="00F4282C">
      <w:pPr>
        <w:numPr>
          <w:ilvl w:val="0"/>
          <w:numId w:val="6"/>
        </w:numPr>
        <w:ind w:left="1418" w:hanging="709"/>
        <w:jc w:val="both"/>
      </w:pPr>
      <w:r w:rsidRPr="00260915">
        <w:t xml:space="preserve">консультирование по вопросам </w:t>
      </w:r>
      <w:r w:rsidR="00FE0664" w:rsidRPr="00260915">
        <w:t>таможенного законодательства и ведения внешнеэко</w:t>
      </w:r>
      <w:r w:rsidR="006D43EA" w:rsidRPr="00260915">
        <w:t>номической деятельности (порядку</w:t>
      </w:r>
      <w:r w:rsidR="00FE0664" w:rsidRPr="00260915">
        <w:t xml:space="preserve"> перемещения товаров и транспортных средств через таможенную границу, </w:t>
      </w:r>
      <w:r w:rsidR="006D43EA" w:rsidRPr="00260915">
        <w:t>порядку</w:t>
      </w:r>
      <w:r w:rsidR="00CB6F53">
        <w:t xml:space="preserve"> </w:t>
      </w:r>
      <w:r w:rsidR="00B21BB5" w:rsidRPr="00260915">
        <w:t>таможенного оформления</w:t>
      </w:r>
      <w:r w:rsidR="00FE0664" w:rsidRPr="00260915">
        <w:t xml:space="preserve"> и таможенного контроля </w:t>
      </w:r>
      <w:r w:rsidR="00B21BB5" w:rsidRPr="00260915">
        <w:t>товаров и транспортных средств</w:t>
      </w:r>
      <w:r w:rsidR="00FE0664" w:rsidRPr="00260915">
        <w:t xml:space="preserve">, </w:t>
      </w:r>
      <w:r w:rsidRPr="00260915">
        <w:t>поряд</w:t>
      </w:r>
      <w:r w:rsidR="006D43EA" w:rsidRPr="00260915">
        <w:t>ку</w:t>
      </w:r>
      <w:r w:rsidRPr="00260915">
        <w:t xml:space="preserve"> совершения </w:t>
      </w:r>
      <w:r w:rsidR="00FE0664" w:rsidRPr="00260915">
        <w:t xml:space="preserve">таможенных операций, </w:t>
      </w:r>
      <w:r w:rsidR="00B21BB5" w:rsidRPr="00260915">
        <w:t>оформления документов,</w:t>
      </w:r>
      <w:r w:rsidR="00FE0664" w:rsidRPr="00260915">
        <w:t xml:space="preserve"> уплаты таможенных платежей, </w:t>
      </w:r>
      <w:r w:rsidR="00B21BB5" w:rsidRPr="00260915">
        <w:t>ин</w:t>
      </w:r>
      <w:r w:rsidR="005F5361" w:rsidRPr="00260915">
        <w:t>ым</w:t>
      </w:r>
      <w:r w:rsidR="00521FCE">
        <w:t xml:space="preserve"> </w:t>
      </w:r>
      <w:r w:rsidR="005F5361" w:rsidRPr="00260915">
        <w:t>вопросам</w:t>
      </w:r>
      <w:r w:rsidR="004B31E0" w:rsidRPr="00260915">
        <w:t>)</w:t>
      </w:r>
      <w:r w:rsidR="008D67E9" w:rsidRPr="00260915">
        <w:t>;</w:t>
      </w:r>
    </w:p>
    <w:p w:rsidR="004B0516" w:rsidRPr="00260915" w:rsidRDefault="00B21BB5" w:rsidP="00F4282C">
      <w:pPr>
        <w:numPr>
          <w:ilvl w:val="0"/>
          <w:numId w:val="6"/>
        </w:numPr>
        <w:ind w:left="1418" w:hanging="709"/>
        <w:jc w:val="both"/>
      </w:pPr>
      <w:r w:rsidRPr="00260915">
        <w:t xml:space="preserve">информирование о требованиях таможенного законодательства и </w:t>
      </w:r>
      <w:r w:rsidR="005F5361" w:rsidRPr="00260915">
        <w:t xml:space="preserve">мониторинг </w:t>
      </w:r>
      <w:r w:rsidR="004B0516" w:rsidRPr="00260915">
        <w:t>нормативной базы</w:t>
      </w:r>
      <w:r w:rsidR="008D67E9" w:rsidRPr="00260915">
        <w:t>;</w:t>
      </w:r>
    </w:p>
    <w:p w:rsidR="008D67E9" w:rsidRPr="00260915" w:rsidRDefault="003044C9" w:rsidP="00F4282C">
      <w:pPr>
        <w:numPr>
          <w:ilvl w:val="0"/>
          <w:numId w:val="6"/>
        </w:numPr>
        <w:ind w:left="1418" w:hanging="709"/>
        <w:jc w:val="both"/>
      </w:pPr>
      <w:r w:rsidRPr="00260915">
        <w:t xml:space="preserve">консультирование по вопросам оформления </w:t>
      </w:r>
      <w:r w:rsidR="00ED4C56" w:rsidRPr="00260915">
        <w:t>документов</w:t>
      </w:r>
      <w:r w:rsidR="008D67E9" w:rsidRPr="00260915">
        <w:t>, необходимых для таможенных целей</w:t>
      </w:r>
      <w:r w:rsidRPr="00260915">
        <w:t>, оказание содействия в их подготовке;</w:t>
      </w:r>
    </w:p>
    <w:p w:rsidR="008D67E9" w:rsidRPr="00260915" w:rsidRDefault="00200681" w:rsidP="00F4282C">
      <w:pPr>
        <w:numPr>
          <w:ilvl w:val="0"/>
          <w:numId w:val="6"/>
        </w:numPr>
        <w:ind w:left="1418" w:hanging="709"/>
        <w:jc w:val="both"/>
      </w:pPr>
      <w:r w:rsidRPr="00260915">
        <w:t>анализ</w:t>
      </w:r>
      <w:r w:rsidR="008D67E9" w:rsidRPr="00260915">
        <w:t xml:space="preserve"> и представление Клиенту оптимальных вариантов таможенного оформления</w:t>
      </w:r>
      <w:r w:rsidR="00A76E7D" w:rsidRPr="00260915">
        <w:t xml:space="preserve"> товаров и транспортных средств</w:t>
      </w:r>
      <w:r w:rsidR="004B31E0" w:rsidRPr="00260915">
        <w:t xml:space="preserve"> в соответствии с </w:t>
      </w:r>
      <w:r w:rsidR="008D67E9" w:rsidRPr="00260915">
        <w:t>интерес</w:t>
      </w:r>
      <w:r w:rsidR="004B31E0" w:rsidRPr="00260915">
        <w:t>ами Клиента</w:t>
      </w:r>
      <w:r w:rsidR="00A76E7D" w:rsidRPr="00260915">
        <w:t xml:space="preserve"> в сфере внешнеэкономической деятельности</w:t>
      </w:r>
      <w:r w:rsidR="008D67E9" w:rsidRPr="00260915">
        <w:t>;</w:t>
      </w:r>
    </w:p>
    <w:p w:rsidR="003044C9" w:rsidRPr="00260915" w:rsidRDefault="008D67E9" w:rsidP="00F4282C">
      <w:pPr>
        <w:numPr>
          <w:ilvl w:val="0"/>
          <w:numId w:val="6"/>
        </w:numPr>
        <w:ind w:left="1418" w:hanging="709"/>
        <w:jc w:val="both"/>
      </w:pPr>
      <w:r w:rsidRPr="00260915">
        <w:t xml:space="preserve">консультирование и содействие в решении </w:t>
      </w:r>
      <w:r w:rsidR="005F5361" w:rsidRPr="00260915">
        <w:t>проблемных</w:t>
      </w:r>
      <w:r w:rsidRPr="00260915">
        <w:t xml:space="preserve"> вопросов и ситуаций, возникших в связи с </w:t>
      </w:r>
      <w:r w:rsidR="00FE0664" w:rsidRPr="00260915">
        <w:t>перемещением товаров и транспортных средств через таможенную границу</w:t>
      </w:r>
      <w:r w:rsidR="004B31E0" w:rsidRPr="00260915">
        <w:t xml:space="preserve">, </w:t>
      </w:r>
      <w:r w:rsidR="00FE0664" w:rsidRPr="00260915">
        <w:t>проведением их таможенного ко</w:t>
      </w:r>
      <w:r w:rsidR="00A76E7D" w:rsidRPr="00260915">
        <w:t>нтроля</w:t>
      </w:r>
      <w:r w:rsidR="004B31E0" w:rsidRPr="00260915">
        <w:t xml:space="preserve">, </w:t>
      </w:r>
      <w:r w:rsidR="00A76E7D" w:rsidRPr="00260915">
        <w:t>таможенного оформления</w:t>
      </w:r>
      <w:r w:rsidR="004B31E0" w:rsidRPr="00260915">
        <w:t xml:space="preserve"> и выпуска товаров</w:t>
      </w:r>
      <w:r w:rsidR="005F5361" w:rsidRPr="00260915">
        <w:t>, иным вопросам</w:t>
      </w:r>
      <w:r w:rsidR="00975388" w:rsidRPr="00260915">
        <w:t>;</w:t>
      </w:r>
    </w:p>
    <w:p w:rsidR="004B0516" w:rsidRPr="00260915" w:rsidRDefault="005F5361" w:rsidP="00F4282C">
      <w:pPr>
        <w:numPr>
          <w:ilvl w:val="0"/>
          <w:numId w:val="6"/>
        </w:numPr>
        <w:ind w:left="1418" w:hanging="709"/>
        <w:jc w:val="both"/>
      </w:pPr>
      <w:r w:rsidRPr="00260915">
        <w:t>представление интересов Клиента в таможенных органах</w:t>
      </w:r>
      <w:r w:rsidR="003044C9" w:rsidRPr="00260915">
        <w:t xml:space="preserve">, </w:t>
      </w:r>
      <w:r w:rsidR="00EF3756" w:rsidRPr="00260915">
        <w:t>судах, включая подготовку необходимых документов</w:t>
      </w:r>
      <w:r w:rsidR="003044C9" w:rsidRPr="00260915">
        <w:t xml:space="preserve">, участие в качестве </w:t>
      </w:r>
      <w:r w:rsidR="00991B00">
        <w:t xml:space="preserve">уполномоченных </w:t>
      </w:r>
      <w:r w:rsidR="003044C9" w:rsidRPr="00260915">
        <w:t>представителя Клиента</w:t>
      </w:r>
      <w:r w:rsidR="00EF3756" w:rsidRPr="00260915">
        <w:t>;</w:t>
      </w:r>
    </w:p>
    <w:p w:rsidR="006D43EA" w:rsidRPr="00260915" w:rsidRDefault="00276A6C" w:rsidP="006D43EA">
      <w:pPr>
        <w:numPr>
          <w:ilvl w:val="2"/>
          <w:numId w:val="1"/>
        </w:numPr>
        <w:tabs>
          <w:tab w:val="clear" w:pos="2580"/>
          <w:tab w:val="num" w:pos="1418"/>
        </w:tabs>
        <w:ind w:left="0" w:firstLine="709"/>
        <w:jc w:val="both"/>
      </w:pPr>
      <w:r w:rsidRPr="00260915">
        <w:t>совершение таможенных операций и выполнение иных действий, предшествующих</w:t>
      </w:r>
      <w:r w:rsidR="00967886" w:rsidRPr="00260915">
        <w:t xml:space="preserve"> подаче таможенной декларации</w:t>
      </w:r>
      <w:r w:rsidRPr="00260915">
        <w:t>;</w:t>
      </w:r>
    </w:p>
    <w:p w:rsidR="006D43EA" w:rsidRPr="00260915" w:rsidRDefault="00967886" w:rsidP="006D43EA">
      <w:pPr>
        <w:numPr>
          <w:ilvl w:val="2"/>
          <w:numId w:val="1"/>
        </w:numPr>
        <w:tabs>
          <w:tab w:val="clear" w:pos="2580"/>
          <w:tab w:val="num" w:pos="1418"/>
        </w:tabs>
        <w:ind w:left="0" w:firstLine="709"/>
        <w:jc w:val="both"/>
      </w:pPr>
      <w:r w:rsidRPr="00260915">
        <w:t xml:space="preserve">совершение таможенных операций, связанных с помещением </w:t>
      </w:r>
      <w:r w:rsidR="00FE0664" w:rsidRPr="00260915">
        <w:t xml:space="preserve">товаров и транспортных средств </w:t>
      </w:r>
      <w:r w:rsidRPr="00260915">
        <w:t>под таможенную процедуру;</w:t>
      </w:r>
    </w:p>
    <w:p w:rsidR="006D43EA" w:rsidRPr="00260915" w:rsidRDefault="00967886" w:rsidP="006D43EA">
      <w:pPr>
        <w:numPr>
          <w:ilvl w:val="2"/>
          <w:numId w:val="1"/>
        </w:numPr>
        <w:tabs>
          <w:tab w:val="clear" w:pos="2580"/>
          <w:tab w:val="num" w:pos="1418"/>
        </w:tabs>
        <w:ind w:left="0" w:firstLine="709"/>
        <w:jc w:val="both"/>
      </w:pPr>
      <w:r w:rsidRPr="00260915">
        <w:t xml:space="preserve">таможенное </w:t>
      </w:r>
      <w:r w:rsidR="00276A6C" w:rsidRPr="00260915">
        <w:t>декларирование товаров</w:t>
      </w:r>
      <w:r w:rsidR="00FE0664" w:rsidRPr="00260915">
        <w:t xml:space="preserve"> и транспортных средств </w:t>
      </w:r>
      <w:r w:rsidR="00687A87" w:rsidRPr="00260915">
        <w:t xml:space="preserve">в соответствии с требованиями </w:t>
      </w:r>
      <w:r w:rsidR="002056C1" w:rsidRPr="00260915">
        <w:t>таможенного законодательства</w:t>
      </w:r>
      <w:r w:rsidR="00276A6C" w:rsidRPr="00260915">
        <w:t>;</w:t>
      </w:r>
    </w:p>
    <w:p w:rsidR="006D43EA" w:rsidRPr="00260915" w:rsidRDefault="00276A6C" w:rsidP="006D43EA">
      <w:pPr>
        <w:numPr>
          <w:ilvl w:val="2"/>
          <w:numId w:val="1"/>
        </w:numPr>
        <w:tabs>
          <w:tab w:val="clear" w:pos="2580"/>
          <w:tab w:val="num" w:pos="1418"/>
        </w:tabs>
        <w:ind w:left="0" w:firstLine="709"/>
        <w:jc w:val="both"/>
      </w:pPr>
      <w:r w:rsidRPr="00260915">
        <w:t xml:space="preserve">представление таможенному органу документов и сведений, необходимых </w:t>
      </w:r>
      <w:r w:rsidR="00D47D6F" w:rsidRPr="00260915">
        <w:t xml:space="preserve">для </w:t>
      </w:r>
      <w:r w:rsidR="00687A87" w:rsidRPr="00260915">
        <w:t>таможенных целей</w:t>
      </w:r>
      <w:r w:rsidRPr="00260915">
        <w:t>;</w:t>
      </w:r>
    </w:p>
    <w:p w:rsidR="00276A6C" w:rsidRPr="00260915" w:rsidRDefault="00276A6C" w:rsidP="006D43EA">
      <w:pPr>
        <w:numPr>
          <w:ilvl w:val="2"/>
          <w:numId w:val="1"/>
        </w:numPr>
        <w:tabs>
          <w:tab w:val="clear" w:pos="2580"/>
          <w:tab w:val="num" w:pos="1418"/>
        </w:tabs>
        <w:ind w:left="0" w:firstLine="709"/>
        <w:jc w:val="both"/>
      </w:pPr>
      <w:r w:rsidRPr="00260915">
        <w:t xml:space="preserve">предъявление </w:t>
      </w:r>
      <w:r w:rsidR="00210665" w:rsidRPr="00260915">
        <w:t>таможенным органам</w:t>
      </w:r>
      <w:r w:rsidRPr="00260915">
        <w:t xml:space="preserve"> декларируемых товаров;</w:t>
      </w:r>
    </w:p>
    <w:p w:rsidR="00C07C7E" w:rsidRPr="00260915" w:rsidRDefault="00C07C7E" w:rsidP="006D43EA">
      <w:pPr>
        <w:numPr>
          <w:ilvl w:val="2"/>
          <w:numId w:val="1"/>
        </w:numPr>
        <w:tabs>
          <w:tab w:val="clear" w:pos="2580"/>
          <w:tab w:val="num" w:pos="1418"/>
        </w:tabs>
        <w:ind w:left="0" w:firstLine="709"/>
        <w:jc w:val="both"/>
      </w:pPr>
      <w:r w:rsidRPr="00260915">
        <w:t>уплата таможенных платежей</w:t>
      </w:r>
      <w:r w:rsidR="001B6BC1" w:rsidRPr="00260915">
        <w:t>/предоставление обеспечения уплаты таможенных платежей</w:t>
      </w:r>
      <w:r w:rsidRPr="00260915">
        <w:t>;</w:t>
      </w:r>
    </w:p>
    <w:p w:rsidR="00284BF6" w:rsidRPr="00260915" w:rsidRDefault="00991B00" w:rsidP="006D43EA">
      <w:pPr>
        <w:numPr>
          <w:ilvl w:val="2"/>
          <w:numId w:val="1"/>
        </w:numPr>
        <w:tabs>
          <w:tab w:val="clear" w:pos="2580"/>
          <w:tab w:val="num" w:pos="1418"/>
        </w:tabs>
        <w:ind w:left="0" w:firstLine="709"/>
        <w:jc w:val="both"/>
      </w:pPr>
      <w:r>
        <w:t>организация страхования</w:t>
      </w:r>
      <w:r w:rsidR="00284BF6" w:rsidRPr="00260915">
        <w:t xml:space="preserve"> грузов;</w:t>
      </w:r>
    </w:p>
    <w:p w:rsidR="00276A6C" w:rsidRPr="00260915" w:rsidRDefault="00276A6C" w:rsidP="008B0120">
      <w:pPr>
        <w:pStyle w:val="aa"/>
        <w:numPr>
          <w:ilvl w:val="2"/>
          <w:numId w:val="1"/>
        </w:numPr>
        <w:tabs>
          <w:tab w:val="clear" w:pos="2580"/>
        </w:tabs>
        <w:ind w:left="1418" w:hanging="709"/>
        <w:jc w:val="both"/>
      </w:pPr>
      <w:r w:rsidRPr="00260915">
        <w:t xml:space="preserve">осуществление иных действий, </w:t>
      </w:r>
      <w:r w:rsidR="00210665" w:rsidRPr="00260915">
        <w:t xml:space="preserve">необходимых для совершения таможенных операций и выполнения поручений </w:t>
      </w:r>
      <w:r w:rsidRPr="00260915">
        <w:t>Клиента.</w:t>
      </w:r>
    </w:p>
    <w:p w:rsidR="008B0120" w:rsidRPr="00260915" w:rsidRDefault="00EF3756" w:rsidP="008B0120">
      <w:pPr>
        <w:pStyle w:val="aa"/>
        <w:numPr>
          <w:ilvl w:val="2"/>
          <w:numId w:val="1"/>
        </w:numPr>
        <w:tabs>
          <w:tab w:val="clear" w:pos="2580"/>
        </w:tabs>
        <w:ind w:left="1418" w:hanging="709"/>
        <w:jc w:val="both"/>
      </w:pPr>
      <w:r w:rsidRPr="00260915">
        <w:t>о</w:t>
      </w:r>
      <w:r w:rsidR="008B0120" w:rsidRPr="00260915">
        <w:t>казание иных услуг по поручению Клиента.</w:t>
      </w:r>
    </w:p>
    <w:p w:rsidR="00CA6D78" w:rsidRPr="00260915" w:rsidRDefault="00CA6D78" w:rsidP="007F461D">
      <w:pPr>
        <w:pStyle w:val="aa"/>
        <w:numPr>
          <w:ilvl w:val="1"/>
          <w:numId w:val="1"/>
        </w:numPr>
        <w:tabs>
          <w:tab w:val="clear" w:pos="1860"/>
        </w:tabs>
        <w:ind w:left="0" w:firstLine="709"/>
        <w:jc w:val="both"/>
      </w:pPr>
      <w:r w:rsidRPr="00260915">
        <w:t>Поручение на оказание услуг по настоящему Договору</w:t>
      </w:r>
      <w:r w:rsidR="009E6C13">
        <w:t xml:space="preserve"> </w:t>
      </w:r>
      <w:r w:rsidR="00991B00">
        <w:t>пере</w:t>
      </w:r>
      <w:r w:rsidR="00134CAE" w:rsidRPr="00260915">
        <w:t xml:space="preserve">дается посредством направления Клиентом </w:t>
      </w:r>
      <w:r w:rsidRPr="00260915">
        <w:t>Таможенному представителю</w:t>
      </w:r>
      <w:r w:rsidR="009E6C13">
        <w:t xml:space="preserve"> </w:t>
      </w:r>
      <w:r w:rsidR="00C94647" w:rsidRPr="00260915">
        <w:t>электронного сообщения</w:t>
      </w:r>
      <w:r w:rsidRPr="00260915">
        <w:t xml:space="preserve">. </w:t>
      </w:r>
    </w:p>
    <w:p w:rsidR="00C61272" w:rsidRPr="00260915" w:rsidRDefault="00991B00" w:rsidP="007F461D">
      <w:pPr>
        <w:pStyle w:val="aa"/>
        <w:numPr>
          <w:ilvl w:val="1"/>
          <w:numId w:val="1"/>
        </w:numPr>
        <w:tabs>
          <w:tab w:val="clear" w:pos="1860"/>
        </w:tabs>
        <w:ind w:left="0" w:firstLine="709"/>
        <w:jc w:val="both"/>
      </w:pPr>
      <w:r>
        <w:t>П</w:t>
      </w:r>
      <w:r w:rsidR="00D62B5C" w:rsidRPr="00260915">
        <w:t xml:space="preserve">еречень </w:t>
      </w:r>
      <w:r w:rsidR="002056C1" w:rsidRPr="00260915">
        <w:t xml:space="preserve">услуг </w:t>
      </w:r>
      <w:r w:rsidR="00D62B5C" w:rsidRPr="00260915">
        <w:t>Таможенн</w:t>
      </w:r>
      <w:r w:rsidR="002056C1" w:rsidRPr="00260915">
        <w:t xml:space="preserve">ого </w:t>
      </w:r>
      <w:r w:rsidR="00D62B5C" w:rsidRPr="00260915">
        <w:t>представител</w:t>
      </w:r>
      <w:r w:rsidR="002056C1" w:rsidRPr="00260915">
        <w:t>я</w:t>
      </w:r>
      <w:r w:rsidR="009E6C13">
        <w:t xml:space="preserve"> </w:t>
      </w:r>
      <w:r w:rsidR="002056C1" w:rsidRPr="00260915">
        <w:t>подлежит согласованию Сторонами. Оказание дополнительных (несогласованных) услуг Таможенным представителем допускается только в случаях, когда оказание таких услуг обусловлено требован</w:t>
      </w:r>
      <w:r w:rsidR="003044C9" w:rsidRPr="00260915">
        <w:t>иями таможенных органов, о чем Т</w:t>
      </w:r>
      <w:r w:rsidR="002056C1" w:rsidRPr="00260915">
        <w:t>аможенный представитель незамедлительно информирует Клиента</w:t>
      </w:r>
      <w:r w:rsidR="007F461D" w:rsidRPr="00260915">
        <w:t xml:space="preserve">, данные услуги подлежат оплате </w:t>
      </w:r>
      <w:r w:rsidR="00C61272" w:rsidRPr="00260915">
        <w:t>Клиентом</w:t>
      </w:r>
      <w:r w:rsidR="001D3843" w:rsidRPr="00260915">
        <w:t>.</w:t>
      </w:r>
    </w:p>
    <w:p w:rsidR="00441BB9" w:rsidRPr="00260915" w:rsidRDefault="00441BB9" w:rsidP="00276A6C">
      <w:pPr>
        <w:jc w:val="center"/>
        <w:rPr>
          <w:b/>
          <w:bCs/>
        </w:rPr>
      </w:pPr>
    </w:p>
    <w:p w:rsidR="00276A6C" w:rsidRPr="00260915" w:rsidRDefault="00276A6C" w:rsidP="00276A6C">
      <w:pPr>
        <w:jc w:val="center"/>
        <w:rPr>
          <w:b/>
          <w:bCs/>
        </w:rPr>
      </w:pPr>
      <w:r w:rsidRPr="00260915">
        <w:rPr>
          <w:b/>
          <w:bCs/>
        </w:rPr>
        <w:t>2. ОБЯЗАТЕЛЬСТВА СТОРОН</w:t>
      </w:r>
    </w:p>
    <w:p w:rsidR="00276A6C" w:rsidRPr="00260915" w:rsidRDefault="00276A6C" w:rsidP="0019298D">
      <w:pPr>
        <w:jc w:val="center"/>
        <w:rPr>
          <w:b/>
          <w:bCs/>
        </w:rPr>
      </w:pPr>
    </w:p>
    <w:p w:rsidR="004042B6" w:rsidRPr="00260915" w:rsidRDefault="00CE0AC5" w:rsidP="00051474">
      <w:pPr>
        <w:numPr>
          <w:ilvl w:val="1"/>
          <w:numId w:val="9"/>
        </w:numPr>
        <w:jc w:val="both"/>
        <w:rPr>
          <w:iCs/>
        </w:rPr>
      </w:pPr>
      <w:r w:rsidRPr="00260915">
        <w:rPr>
          <w:iCs/>
        </w:rPr>
        <w:t xml:space="preserve">В целях исполнения Таможенным представителем поручения </w:t>
      </w:r>
      <w:r w:rsidRPr="00260915">
        <w:rPr>
          <w:b/>
          <w:iCs/>
        </w:rPr>
        <w:t>Клиент</w:t>
      </w:r>
      <w:r w:rsidRPr="00260915">
        <w:rPr>
          <w:iCs/>
        </w:rPr>
        <w:t xml:space="preserve"> обяз</w:t>
      </w:r>
      <w:r w:rsidR="0019298D" w:rsidRPr="00260915">
        <w:rPr>
          <w:iCs/>
        </w:rPr>
        <w:t>уется</w:t>
      </w:r>
      <w:r w:rsidRPr="00260915">
        <w:rPr>
          <w:iCs/>
        </w:rPr>
        <w:t>:</w:t>
      </w:r>
    </w:p>
    <w:p w:rsidR="008B0120" w:rsidRPr="00260915" w:rsidRDefault="008B47D2" w:rsidP="008B0120">
      <w:pPr>
        <w:pStyle w:val="a3"/>
        <w:numPr>
          <w:ilvl w:val="2"/>
          <w:numId w:val="9"/>
        </w:numPr>
        <w:ind w:left="0" w:firstLine="709"/>
        <w:rPr>
          <w:iCs/>
          <w:sz w:val="20"/>
        </w:rPr>
      </w:pPr>
      <w:r w:rsidRPr="00260915">
        <w:rPr>
          <w:iCs/>
          <w:sz w:val="20"/>
        </w:rPr>
        <w:t>п</w:t>
      </w:r>
      <w:r w:rsidR="00CE0AC5" w:rsidRPr="00260915">
        <w:rPr>
          <w:iCs/>
          <w:sz w:val="20"/>
        </w:rPr>
        <w:t>редставить Таможенному представителю учредительные, банковские и иные документы</w:t>
      </w:r>
      <w:r w:rsidR="007F461D" w:rsidRPr="00260915">
        <w:rPr>
          <w:iCs/>
          <w:sz w:val="20"/>
        </w:rPr>
        <w:t xml:space="preserve">, </w:t>
      </w:r>
      <w:r w:rsidR="00991B00">
        <w:rPr>
          <w:iCs/>
          <w:sz w:val="20"/>
        </w:rPr>
        <w:t xml:space="preserve">их копии, </w:t>
      </w:r>
      <w:r w:rsidR="008B0120" w:rsidRPr="00260915">
        <w:rPr>
          <w:iCs/>
          <w:sz w:val="20"/>
        </w:rPr>
        <w:t xml:space="preserve">в том числе </w:t>
      </w:r>
      <w:r w:rsidR="00CE0AC5" w:rsidRPr="00260915">
        <w:rPr>
          <w:iCs/>
          <w:sz w:val="20"/>
        </w:rPr>
        <w:t>нотариально заверенные</w:t>
      </w:r>
      <w:r w:rsidR="00991B00">
        <w:rPr>
          <w:iCs/>
          <w:sz w:val="20"/>
        </w:rPr>
        <w:t>, н</w:t>
      </w:r>
      <w:r w:rsidR="00CE0AC5" w:rsidRPr="00260915">
        <w:rPr>
          <w:iCs/>
          <w:sz w:val="20"/>
        </w:rPr>
        <w:t xml:space="preserve">еобходимые для подтверждения правового статуса </w:t>
      </w:r>
      <w:r w:rsidR="0019298D" w:rsidRPr="00260915">
        <w:rPr>
          <w:iCs/>
          <w:sz w:val="20"/>
        </w:rPr>
        <w:t>Клиента</w:t>
      </w:r>
      <w:r w:rsidR="002056C1" w:rsidRPr="00260915">
        <w:rPr>
          <w:iCs/>
          <w:sz w:val="20"/>
        </w:rPr>
        <w:t xml:space="preserve">. Представить </w:t>
      </w:r>
      <w:r w:rsidR="002056C1" w:rsidRPr="00260915">
        <w:rPr>
          <w:iCs/>
          <w:sz w:val="20"/>
        </w:rPr>
        <w:lastRenderedPageBreak/>
        <w:t xml:space="preserve">Таможенному представителю </w:t>
      </w:r>
      <w:r w:rsidR="00CE0AC5" w:rsidRPr="00260915">
        <w:rPr>
          <w:iCs/>
          <w:sz w:val="20"/>
        </w:rPr>
        <w:t xml:space="preserve">доверенности на представителей </w:t>
      </w:r>
      <w:r w:rsidR="0019298D" w:rsidRPr="00260915">
        <w:rPr>
          <w:iCs/>
          <w:sz w:val="20"/>
        </w:rPr>
        <w:t>Клиента</w:t>
      </w:r>
      <w:r w:rsidR="00CE0AC5" w:rsidRPr="00260915">
        <w:rPr>
          <w:iCs/>
          <w:sz w:val="20"/>
        </w:rPr>
        <w:t>, имеющих право</w:t>
      </w:r>
      <w:r w:rsidR="001B7800" w:rsidRPr="00260915">
        <w:rPr>
          <w:iCs/>
          <w:sz w:val="20"/>
        </w:rPr>
        <w:t xml:space="preserve"> подписи и </w:t>
      </w:r>
      <w:r w:rsidR="00CE0AC5" w:rsidRPr="00260915">
        <w:rPr>
          <w:iCs/>
          <w:sz w:val="20"/>
        </w:rPr>
        <w:t>представл</w:t>
      </w:r>
      <w:r w:rsidR="001B7800" w:rsidRPr="00260915">
        <w:rPr>
          <w:iCs/>
          <w:sz w:val="20"/>
        </w:rPr>
        <w:t xml:space="preserve">ения </w:t>
      </w:r>
      <w:r w:rsidR="00CE0AC5" w:rsidRPr="00260915">
        <w:rPr>
          <w:iCs/>
          <w:sz w:val="20"/>
        </w:rPr>
        <w:t>интерес</w:t>
      </w:r>
      <w:r w:rsidR="001B7800" w:rsidRPr="00260915">
        <w:rPr>
          <w:iCs/>
          <w:sz w:val="20"/>
        </w:rPr>
        <w:t>ов</w:t>
      </w:r>
      <w:r w:rsidR="00991B00">
        <w:rPr>
          <w:iCs/>
          <w:sz w:val="20"/>
        </w:rPr>
        <w:t xml:space="preserve"> компании Клиента</w:t>
      </w:r>
      <w:r w:rsidR="002056C1" w:rsidRPr="00260915">
        <w:rPr>
          <w:iCs/>
          <w:sz w:val="20"/>
        </w:rPr>
        <w:t xml:space="preserve">, в необходимых случаях </w:t>
      </w:r>
      <w:r w:rsidR="00991B00">
        <w:rPr>
          <w:iCs/>
          <w:sz w:val="20"/>
        </w:rPr>
        <w:t xml:space="preserve">выдать </w:t>
      </w:r>
      <w:r w:rsidR="002056C1" w:rsidRPr="00260915">
        <w:rPr>
          <w:iCs/>
          <w:sz w:val="20"/>
        </w:rPr>
        <w:t>доверенности Таможенно</w:t>
      </w:r>
      <w:r w:rsidR="00991B00">
        <w:rPr>
          <w:iCs/>
          <w:sz w:val="20"/>
        </w:rPr>
        <w:t>му</w:t>
      </w:r>
      <w:r w:rsidR="002056C1" w:rsidRPr="00260915">
        <w:rPr>
          <w:iCs/>
          <w:sz w:val="20"/>
        </w:rPr>
        <w:t xml:space="preserve"> представител</w:t>
      </w:r>
      <w:r w:rsidR="00991B00">
        <w:rPr>
          <w:iCs/>
          <w:sz w:val="20"/>
        </w:rPr>
        <w:t>ю</w:t>
      </w:r>
      <w:r w:rsidR="002056C1" w:rsidRPr="00260915">
        <w:rPr>
          <w:iCs/>
          <w:sz w:val="20"/>
        </w:rPr>
        <w:t>. По общему правилу</w:t>
      </w:r>
      <w:r w:rsidR="003044C9" w:rsidRPr="00260915">
        <w:rPr>
          <w:iCs/>
          <w:sz w:val="20"/>
        </w:rPr>
        <w:t xml:space="preserve">, </w:t>
      </w:r>
      <w:r w:rsidR="002056C1" w:rsidRPr="00260915">
        <w:rPr>
          <w:iCs/>
          <w:sz w:val="20"/>
        </w:rPr>
        <w:t xml:space="preserve">полномочия Таможенного представителя основываются на </w:t>
      </w:r>
      <w:r w:rsidR="003044C9" w:rsidRPr="00260915">
        <w:rPr>
          <w:iCs/>
          <w:sz w:val="20"/>
        </w:rPr>
        <w:t xml:space="preserve">настоящем </w:t>
      </w:r>
      <w:r w:rsidR="002056C1" w:rsidRPr="00260915">
        <w:rPr>
          <w:iCs/>
          <w:sz w:val="20"/>
        </w:rPr>
        <w:t>Договоре и не требуют дополнительного</w:t>
      </w:r>
      <w:r w:rsidR="003044C9" w:rsidRPr="00260915">
        <w:rPr>
          <w:iCs/>
          <w:sz w:val="20"/>
        </w:rPr>
        <w:t xml:space="preserve"> подтверждения, </w:t>
      </w:r>
      <w:r w:rsidR="002056C1" w:rsidRPr="00260915">
        <w:rPr>
          <w:iCs/>
          <w:sz w:val="20"/>
        </w:rPr>
        <w:t>за исключением тех случаев, которые особо оговорены законом</w:t>
      </w:r>
      <w:r w:rsidR="001B7800" w:rsidRPr="00260915">
        <w:rPr>
          <w:iCs/>
          <w:sz w:val="20"/>
        </w:rPr>
        <w:t>;</w:t>
      </w:r>
    </w:p>
    <w:p w:rsidR="008B0120" w:rsidRPr="00260915" w:rsidRDefault="008B47D2" w:rsidP="008B0120">
      <w:pPr>
        <w:pStyle w:val="a3"/>
        <w:numPr>
          <w:ilvl w:val="2"/>
          <w:numId w:val="9"/>
        </w:numPr>
        <w:ind w:left="0" w:firstLine="709"/>
        <w:rPr>
          <w:iCs/>
          <w:sz w:val="20"/>
        </w:rPr>
      </w:pPr>
      <w:r w:rsidRPr="00260915">
        <w:rPr>
          <w:iCs/>
          <w:sz w:val="20"/>
        </w:rPr>
        <w:t>п</w:t>
      </w:r>
      <w:r w:rsidR="00CE0AC5" w:rsidRPr="00260915">
        <w:rPr>
          <w:iCs/>
          <w:sz w:val="20"/>
        </w:rPr>
        <w:t xml:space="preserve">редставить Таможенному представителю </w:t>
      </w:r>
      <w:r w:rsidR="00877B6A" w:rsidRPr="00260915">
        <w:rPr>
          <w:iCs/>
          <w:sz w:val="20"/>
        </w:rPr>
        <w:t xml:space="preserve">все </w:t>
      </w:r>
      <w:r w:rsidR="00CE0AC5" w:rsidRPr="00260915">
        <w:rPr>
          <w:iCs/>
          <w:sz w:val="20"/>
        </w:rPr>
        <w:t xml:space="preserve">необходимые для </w:t>
      </w:r>
      <w:r w:rsidR="00877B6A" w:rsidRPr="00260915">
        <w:rPr>
          <w:iCs/>
          <w:sz w:val="20"/>
        </w:rPr>
        <w:t xml:space="preserve">исполнения им обязательств по настоящему Договору </w:t>
      </w:r>
      <w:r w:rsidR="00CE0AC5" w:rsidRPr="00260915">
        <w:rPr>
          <w:iCs/>
          <w:sz w:val="20"/>
        </w:rPr>
        <w:t xml:space="preserve">коммерческие, </w:t>
      </w:r>
      <w:r w:rsidR="0019298D" w:rsidRPr="00260915">
        <w:rPr>
          <w:iCs/>
          <w:sz w:val="20"/>
        </w:rPr>
        <w:t>перевозочные, товаро</w:t>
      </w:r>
      <w:r w:rsidR="00CE0AC5" w:rsidRPr="00260915">
        <w:rPr>
          <w:iCs/>
          <w:sz w:val="20"/>
        </w:rPr>
        <w:t xml:space="preserve">сопроводительные и иные документы, а также, в случаях, предусмотренных законодательством </w:t>
      </w:r>
      <w:r w:rsidR="0019298D" w:rsidRPr="00260915">
        <w:rPr>
          <w:iCs/>
          <w:sz w:val="20"/>
        </w:rPr>
        <w:t xml:space="preserve">союза </w:t>
      </w:r>
      <w:r w:rsidR="00CE0AC5" w:rsidRPr="00260915">
        <w:rPr>
          <w:iCs/>
          <w:sz w:val="20"/>
        </w:rPr>
        <w:t xml:space="preserve">и (или) РФ, </w:t>
      </w:r>
      <w:r w:rsidR="006245E4" w:rsidRPr="00260915">
        <w:rPr>
          <w:iCs/>
          <w:sz w:val="20"/>
        </w:rPr>
        <w:t xml:space="preserve">сертификаты, </w:t>
      </w:r>
      <w:r w:rsidR="007F461D" w:rsidRPr="00260915">
        <w:rPr>
          <w:iCs/>
          <w:sz w:val="20"/>
        </w:rPr>
        <w:t xml:space="preserve">декларации соответствия, </w:t>
      </w:r>
      <w:r w:rsidR="00CE0AC5" w:rsidRPr="00260915">
        <w:rPr>
          <w:iCs/>
          <w:sz w:val="20"/>
        </w:rPr>
        <w:t xml:space="preserve">лицензии </w:t>
      </w:r>
      <w:r w:rsidR="0019298D" w:rsidRPr="00260915">
        <w:rPr>
          <w:iCs/>
          <w:sz w:val="20"/>
        </w:rPr>
        <w:t>и иные разрешительные документы,</w:t>
      </w:r>
      <w:r w:rsidR="00E30D79">
        <w:rPr>
          <w:iCs/>
          <w:sz w:val="20"/>
        </w:rPr>
        <w:t xml:space="preserve"> </w:t>
      </w:r>
      <w:r w:rsidR="0019298D" w:rsidRPr="00260915">
        <w:rPr>
          <w:iCs/>
          <w:sz w:val="20"/>
        </w:rPr>
        <w:t xml:space="preserve">при этом </w:t>
      </w:r>
      <w:r w:rsidR="00CE0AC5" w:rsidRPr="00260915">
        <w:rPr>
          <w:iCs/>
          <w:sz w:val="20"/>
        </w:rPr>
        <w:t xml:space="preserve">неполные сведения </w:t>
      </w:r>
      <w:r w:rsidR="00991B00">
        <w:rPr>
          <w:iCs/>
          <w:sz w:val="20"/>
        </w:rPr>
        <w:t xml:space="preserve">не считаются </w:t>
      </w:r>
      <w:r w:rsidR="005A1143">
        <w:rPr>
          <w:iCs/>
          <w:sz w:val="20"/>
        </w:rPr>
        <w:t xml:space="preserve">надлежаще </w:t>
      </w:r>
      <w:r w:rsidR="00991B00">
        <w:rPr>
          <w:iCs/>
          <w:sz w:val="20"/>
        </w:rPr>
        <w:t>представленными</w:t>
      </w:r>
      <w:r w:rsidR="005A1143">
        <w:rPr>
          <w:iCs/>
          <w:sz w:val="20"/>
        </w:rPr>
        <w:t>.</w:t>
      </w:r>
      <w:r w:rsidR="00E30D79">
        <w:rPr>
          <w:iCs/>
          <w:sz w:val="20"/>
        </w:rPr>
        <w:t xml:space="preserve"> </w:t>
      </w:r>
      <w:r w:rsidR="008B0120" w:rsidRPr="00260915">
        <w:rPr>
          <w:iCs/>
          <w:sz w:val="20"/>
        </w:rPr>
        <w:t xml:space="preserve">В случаях непредставления и (или) представления Клиентом неполных сведений, Таможенный представитель незамедлительно информирует об этом Клиента, сообщая перечень </w:t>
      </w:r>
      <w:r w:rsidR="005A1143">
        <w:rPr>
          <w:iCs/>
          <w:sz w:val="20"/>
        </w:rPr>
        <w:t xml:space="preserve">требуемых </w:t>
      </w:r>
      <w:r w:rsidR="008B0120" w:rsidRPr="00260915">
        <w:rPr>
          <w:iCs/>
          <w:sz w:val="20"/>
        </w:rPr>
        <w:t xml:space="preserve">сведений и документов, </w:t>
      </w:r>
      <w:r w:rsidR="005A1143">
        <w:rPr>
          <w:iCs/>
          <w:sz w:val="20"/>
        </w:rPr>
        <w:t>а в необходимых случаях – также сроки их представления.</w:t>
      </w:r>
    </w:p>
    <w:p w:rsidR="007F461D" w:rsidRPr="00260915" w:rsidRDefault="00D4712F" w:rsidP="007F461D">
      <w:pPr>
        <w:widowControl/>
        <w:ind w:firstLine="540"/>
        <w:jc w:val="both"/>
      </w:pPr>
      <w:r w:rsidRPr="00260915">
        <w:rPr>
          <w:iCs/>
        </w:rPr>
        <w:t xml:space="preserve">В случаях, когда </w:t>
      </w:r>
      <w:r w:rsidR="003C11F2" w:rsidRPr="00260915">
        <w:rPr>
          <w:iCs/>
        </w:rPr>
        <w:t>декларируемые товары относятся к объектам интеллектуальной собственности</w:t>
      </w:r>
      <w:r w:rsidR="008B7C52" w:rsidRPr="00260915">
        <w:rPr>
          <w:iCs/>
        </w:rPr>
        <w:t xml:space="preserve"> (р</w:t>
      </w:r>
      <w:r w:rsidR="008B7C52" w:rsidRPr="00260915">
        <w:t>езультатам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w:t>
      </w:r>
      <w:r w:rsidR="003C11F2" w:rsidRPr="00260915">
        <w:rPr>
          <w:iCs/>
        </w:rPr>
        <w:t>, Клиент обяз</w:t>
      </w:r>
      <w:r w:rsidR="00474A4D" w:rsidRPr="00260915">
        <w:rPr>
          <w:iCs/>
        </w:rPr>
        <w:t>уется п</w:t>
      </w:r>
      <w:r w:rsidR="003C11F2" w:rsidRPr="00260915">
        <w:rPr>
          <w:iCs/>
        </w:rPr>
        <w:t>редставить Таможенному представителю документы, подтверждающие</w:t>
      </w:r>
      <w:r w:rsidR="001328DD" w:rsidRPr="00260915">
        <w:rPr>
          <w:iCs/>
        </w:rPr>
        <w:t xml:space="preserve"> правомерность пользования </w:t>
      </w:r>
      <w:r w:rsidR="008B7C52" w:rsidRPr="00260915">
        <w:rPr>
          <w:iCs/>
        </w:rPr>
        <w:t>объектами</w:t>
      </w:r>
      <w:r w:rsidR="008B7C52" w:rsidRPr="00260915">
        <w:t xml:space="preserve"> интеллектуальной собственности, </w:t>
      </w:r>
      <w:r w:rsidR="00474A4D" w:rsidRPr="00260915">
        <w:t>в том числе</w:t>
      </w:r>
      <w:r w:rsidR="001328DD" w:rsidRPr="00260915">
        <w:t>, лицензионные договоры (соглашения), договоры об отчуждении</w:t>
      </w:r>
      <w:r w:rsidR="008B7C52" w:rsidRPr="00260915">
        <w:t>, документы, подтверждающие уплату лицензионных и ины</w:t>
      </w:r>
      <w:r w:rsidR="00474A4D" w:rsidRPr="00260915">
        <w:t>х</w:t>
      </w:r>
      <w:r w:rsidR="008B7C52" w:rsidRPr="00260915">
        <w:t xml:space="preserve"> подобны</w:t>
      </w:r>
      <w:r w:rsidR="00474A4D" w:rsidRPr="00260915">
        <w:t>х</w:t>
      </w:r>
      <w:r w:rsidR="008B7C52" w:rsidRPr="00260915">
        <w:t xml:space="preserve"> платеж</w:t>
      </w:r>
      <w:r w:rsidR="00474A4D" w:rsidRPr="00260915">
        <w:t>ей</w:t>
      </w:r>
      <w:r w:rsidR="008B7C52" w:rsidRPr="00260915">
        <w:t xml:space="preserve"> за использование объектов интеллектуальной собственности (включая платежи за патенты, товарные знаки, авторские права), которые относятся к </w:t>
      </w:r>
      <w:r w:rsidR="00474A4D" w:rsidRPr="00260915">
        <w:t xml:space="preserve">декларируемым товарам, </w:t>
      </w:r>
      <w:r w:rsidR="008B7C52" w:rsidRPr="00260915">
        <w:t xml:space="preserve">и которые прямо или косвенно произведены или должны быть произведены в качестве условия </w:t>
      </w:r>
      <w:r w:rsidR="00474A4D" w:rsidRPr="00260915">
        <w:t xml:space="preserve">их </w:t>
      </w:r>
      <w:r w:rsidR="008B7C52" w:rsidRPr="00260915">
        <w:t xml:space="preserve">продажи, а так же </w:t>
      </w:r>
      <w:r w:rsidR="00474A4D" w:rsidRPr="00260915">
        <w:t xml:space="preserve">предоставить все </w:t>
      </w:r>
      <w:r w:rsidR="008B7C52" w:rsidRPr="00260915">
        <w:t>иные необходимые документы по запросу Таможенного представителя и таможенных органов.</w:t>
      </w:r>
    </w:p>
    <w:p w:rsidR="007F461D" w:rsidRPr="00260915" w:rsidRDefault="007F461D" w:rsidP="007F461D">
      <w:pPr>
        <w:pStyle w:val="aa"/>
        <w:widowControl/>
        <w:numPr>
          <w:ilvl w:val="2"/>
          <w:numId w:val="9"/>
        </w:numPr>
        <w:ind w:left="0" w:firstLine="709"/>
        <w:jc w:val="both"/>
      </w:pPr>
      <w:r w:rsidRPr="00260915">
        <w:rPr>
          <w:iCs/>
        </w:rPr>
        <w:t xml:space="preserve">представить Таможенному представителю документы и сведения, в том числе дополнительно запрошенные, необходимые для идентификации, классификации товаров в соответствии с Товарной номенклатурой, определения веса, количества товаров, вида его упаковки, правильного определения таможенной стоимости, страны происхождения товара, исчисления таможенных платежей, </w:t>
      </w:r>
      <w:r w:rsidR="00C94647">
        <w:rPr>
          <w:iCs/>
        </w:rPr>
        <w:t xml:space="preserve">иные дополнительные сведения и документы по запросу, </w:t>
      </w:r>
      <w:r w:rsidRPr="00260915">
        <w:rPr>
          <w:iCs/>
        </w:rPr>
        <w:t xml:space="preserve">при этом неполные сведения </w:t>
      </w:r>
      <w:r w:rsidR="005A1143">
        <w:rPr>
          <w:iCs/>
        </w:rPr>
        <w:t>не считаются надлежаще представленными</w:t>
      </w:r>
      <w:r w:rsidRPr="00260915">
        <w:rPr>
          <w:iCs/>
        </w:rPr>
        <w:t xml:space="preserve">. В случаях непредставления и (или) предоставления Клиентом неполных сведений, </w:t>
      </w:r>
      <w:r w:rsidR="00291F7A" w:rsidRPr="00260915">
        <w:rPr>
          <w:iCs/>
        </w:rPr>
        <w:t>Клиент обязуется по запросу Таможенного представителя</w:t>
      </w:r>
      <w:r w:rsidR="009E6C13">
        <w:rPr>
          <w:iCs/>
        </w:rPr>
        <w:t xml:space="preserve"> </w:t>
      </w:r>
      <w:r w:rsidR="00291F7A" w:rsidRPr="00260915">
        <w:rPr>
          <w:iCs/>
        </w:rPr>
        <w:t>предоставить дополнительную информацию</w:t>
      </w:r>
      <w:r w:rsidR="00C94647">
        <w:rPr>
          <w:iCs/>
        </w:rPr>
        <w:t xml:space="preserve"> в указанные Таможенным представителем сроки</w:t>
      </w:r>
      <w:r w:rsidRPr="00260915">
        <w:rPr>
          <w:iCs/>
        </w:rPr>
        <w:t xml:space="preserve">. </w:t>
      </w:r>
    </w:p>
    <w:p w:rsidR="007F461D" w:rsidRPr="00260915" w:rsidRDefault="0019298D" w:rsidP="007F461D">
      <w:pPr>
        <w:pStyle w:val="aa"/>
        <w:widowControl/>
        <w:numPr>
          <w:ilvl w:val="2"/>
          <w:numId w:val="9"/>
        </w:numPr>
        <w:ind w:left="0" w:firstLine="709"/>
        <w:jc w:val="both"/>
      </w:pPr>
      <w:r w:rsidRPr="00260915">
        <w:rPr>
          <w:iCs/>
        </w:rPr>
        <w:t>Документы, п</w:t>
      </w:r>
      <w:r w:rsidR="008B0120" w:rsidRPr="00260915">
        <w:rPr>
          <w:iCs/>
        </w:rPr>
        <w:t xml:space="preserve">редставленные </w:t>
      </w:r>
      <w:r w:rsidRPr="00260915">
        <w:rPr>
          <w:iCs/>
        </w:rPr>
        <w:t xml:space="preserve">Клиентом </w:t>
      </w:r>
      <w:r w:rsidR="00C01C4F" w:rsidRPr="00260915">
        <w:rPr>
          <w:iCs/>
        </w:rPr>
        <w:t xml:space="preserve">Таможенному представителю </w:t>
      </w:r>
      <w:r w:rsidRPr="00260915">
        <w:rPr>
          <w:iCs/>
        </w:rPr>
        <w:t xml:space="preserve">в соответствии с пунктами </w:t>
      </w:r>
      <w:r w:rsidR="006245E4" w:rsidRPr="00260915">
        <w:rPr>
          <w:iCs/>
        </w:rPr>
        <w:t>2.1.1.-</w:t>
      </w:r>
      <w:r w:rsidRPr="00260915">
        <w:rPr>
          <w:iCs/>
        </w:rPr>
        <w:t>2.1.3. настоящего Договора</w:t>
      </w:r>
      <w:r w:rsidR="001A0366" w:rsidRPr="00260915">
        <w:rPr>
          <w:iCs/>
        </w:rPr>
        <w:t xml:space="preserve">, </w:t>
      </w:r>
      <w:r w:rsidR="00C01C4F" w:rsidRPr="00260915">
        <w:rPr>
          <w:iCs/>
        </w:rPr>
        <w:t>должны б</w:t>
      </w:r>
      <w:r w:rsidR="00BA6946" w:rsidRPr="00260915">
        <w:rPr>
          <w:iCs/>
        </w:rPr>
        <w:t xml:space="preserve">ыть действительными, полными и </w:t>
      </w:r>
      <w:r w:rsidR="00C01C4F" w:rsidRPr="00260915">
        <w:rPr>
          <w:iCs/>
        </w:rPr>
        <w:t>достоверными.</w:t>
      </w:r>
    </w:p>
    <w:p w:rsidR="004A4A95" w:rsidRPr="00260915" w:rsidRDefault="0011631E" w:rsidP="007E57EC">
      <w:pPr>
        <w:pStyle w:val="a3"/>
        <w:numPr>
          <w:ilvl w:val="2"/>
          <w:numId w:val="9"/>
        </w:numPr>
        <w:ind w:left="0" w:firstLine="709"/>
        <w:rPr>
          <w:iCs/>
          <w:sz w:val="20"/>
        </w:rPr>
      </w:pPr>
      <w:r w:rsidRPr="00260915">
        <w:rPr>
          <w:iCs/>
          <w:sz w:val="20"/>
        </w:rPr>
        <w:t>уплатить таможенные пошлины, налоги и иные таможенные платежи</w:t>
      </w:r>
      <w:r w:rsidR="000F00EF">
        <w:rPr>
          <w:iCs/>
          <w:sz w:val="20"/>
        </w:rPr>
        <w:t xml:space="preserve">, </w:t>
      </w:r>
      <w:r w:rsidR="004D3A5B" w:rsidRPr="000F00EF">
        <w:rPr>
          <w:iCs/>
          <w:sz w:val="20"/>
        </w:rPr>
        <w:t>специальны</w:t>
      </w:r>
      <w:r w:rsidR="000F00EF">
        <w:rPr>
          <w:iCs/>
          <w:sz w:val="20"/>
        </w:rPr>
        <w:t>е</w:t>
      </w:r>
      <w:r w:rsidR="004D3A5B" w:rsidRPr="000F00EF">
        <w:rPr>
          <w:iCs/>
          <w:sz w:val="20"/>
        </w:rPr>
        <w:t>, антидемпинговы</w:t>
      </w:r>
      <w:r w:rsidR="000F00EF">
        <w:rPr>
          <w:iCs/>
          <w:sz w:val="20"/>
        </w:rPr>
        <w:t>е</w:t>
      </w:r>
      <w:r w:rsidR="004D3A5B" w:rsidRPr="000F00EF">
        <w:rPr>
          <w:iCs/>
          <w:sz w:val="20"/>
        </w:rPr>
        <w:t>, компенсационны</w:t>
      </w:r>
      <w:r w:rsidR="000F00EF">
        <w:rPr>
          <w:iCs/>
          <w:sz w:val="20"/>
        </w:rPr>
        <w:t>е</w:t>
      </w:r>
      <w:r w:rsidR="004D3A5B" w:rsidRPr="000F00EF">
        <w:rPr>
          <w:iCs/>
          <w:sz w:val="20"/>
        </w:rPr>
        <w:t xml:space="preserve"> пошлин</w:t>
      </w:r>
      <w:r w:rsidR="000F00EF">
        <w:rPr>
          <w:iCs/>
          <w:sz w:val="20"/>
        </w:rPr>
        <w:t>ы</w:t>
      </w:r>
      <w:r w:rsidR="000F00EF" w:rsidRPr="000F00EF">
        <w:rPr>
          <w:iCs/>
          <w:sz w:val="20"/>
        </w:rPr>
        <w:t xml:space="preserve"> </w:t>
      </w:r>
      <w:r w:rsidR="001B6BC1" w:rsidRPr="00260915">
        <w:rPr>
          <w:iCs/>
          <w:sz w:val="20"/>
        </w:rPr>
        <w:t>/предоставить обеспечени</w:t>
      </w:r>
      <w:r w:rsidR="00804A1F" w:rsidRPr="00260915">
        <w:rPr>
          <w:iCs/>
          <w:sz w:val="20"/>
        </w:rPr>
        <w:t>е</w:t>
      </w:r>
      <w:r w:rsidR="001B6BC1" w:rsidRPr="00260915">
        <w:rPr>
          <w:iCs/>
          <w:sz w:val="20"/>
        </w:rPr>
        <w:t xml:space="preserve"> их уплаты</w:t>
      </w:r>
      <w:r w:rsidR="00DC5DF3">
        <w:rPr>
          <w:iCs/>
          <w:sz w:val="20"/>
        </w:rPr>
        <w:t xml:space="preserve"> в отношении декларируемых/</w:t>
      </w:r>
      <w:r w:rsidRPr="00260915">
        <w:rPr>
          <w:iCs/>
          <w:sz w:val="20"/>
        </w:rPr>
        <w:t xml:space="preserve">подлежащих декларированию товаров, в том числе дополнительно начисленные таможенным органом, </w:t>
      </w:r>
      <w:r w:rsidR="00DC5DF3">
        <w:rPr>
          <w:iCs/>
          <w:sz w:val="20"/>
        </w:rPr>
        <w:t xml:space="preserve">включая </w:t>
      </w:r>
      <w:r w:rsidR="00C94647">
        <w:rPr>
          <w:iCs/>
          <w:sz w:val="20"/>
        </w:rPr>
        <w:t xml:space="preserve">пени за просрочку уплаты, </w:t>
      </w:r>
      <w:r w:rsidRPr="00260915">
        <w:rPr>
          <w:iCs/>
          <w:sz w:val="20"/>
        </w:rPr>
        <w:t xml:space="preserve">либо </w:t>
      </w:r>
      <w:r w:rsidR="00C94647" w:rsidRPr="00260915">
        <w:rPr>
          <w:iCs/>
          <w:sz w:val="20"/>
        </w:rPr>
        <w:t xml:space="preserve">по согласованию с Таможенным представителем </w:t>
      </w:r>
      <w:r w:rsidRPr="00260915">
        <w:rPr>
          <w:iCs/>
          <w:sz w:val="20"/>
        </w:rPr>
        <w:t>перевести на расчетный счет Таможенного представителя денежные средства, необходимые для оплаты таможенных п</w:t>
      </w:r>
      <w:r w:rsidR="000F00EF">
        <w:rPr>
          <w:iCs/>
          <w:sz w:val="20"/>
        </w:rPr>
        <w:t xml:space="preserve">ошлин, налогов, </w:t>
      </w:r>
      <w:r w:rsidR="004D3A5B" w:rsidRPr="000F00EF">
        <w:rPr>
          <w:iCs/>
          <w:sz w:val="20"/>
        </w:rPr>
        <w:t>специальных, антидемпинговых, компенсационных пошлин</w:t>
      </w:r>
      <w:r w:rsidR="00804A1F" w:rsidRPr="00260915">
        <w:rPr>
          <w:iCs/>
          <w:sz w:val="20"/>
        </w:rPr>
        <w:t>/обеспе</w:t>
      </w:r>
      <w:r w:rsidR="000F00EF">
        <w:rPr>
          <w:iCs/>
          <w:sz w:val="20"/>
        </w:rPr>
        <w:t xml:space="preserve">чения уплаты таможенных пошлин, налогов, </w:t>
      </w:r>
      <w:r w:rsidR="004D3A5B" w:rsidRPr="000F00EF">
        <w:rPr>
          <w:iCs/>
          <w:sz w:val="20"/>
        </w:rPr>
        <w:t>специальных, антидемпинговых, компенсационных пошлин</w:t>
      </w:r>
      <w:r w:rsidRPr="00260915">
        <w:rPr>
          <w:iCs/>
          <w:sz w:val="20"/>
        </w:rPr>
        <w:t xml:space="preserve">, либо </w:t>
      </w:r>
      <w:r w:rsidR="00DC5DF3">
        <w:rPr>
          <w:iCs/>
          <w:sz w:val="20"/>
        </w:rPr>
        <w:t xml:space="preserve">по согласованию с Таможенным представителем </w:t>
      </w:r>
      <w:r w:rsidRPr="00260915">
        <w:rPr>
          <w:iCs/>
          <w:sz w:val="20"/>
        </w:rPr>
        <w:t>поручить оплату таможенных платежей</w:t>
      </w:r>
      <w:r w:rsidR="001B6BC1" w:rsidRPr="00260915">
        <w:rPr>
          <w:iCs/>
          <w:sz w:val="20"/>
        </w:rPr>
        <w:t>/обеспечения уплаты таможенных платежей</w:t>
      </w:r>
      <w:r w:rsidRPr="00260915">
        <w:rPr>
          <w:iCs/>
          <w:sz w:val="20"/>
        </w:rPr>
        <w:t xml:space="preserve"> денежными средствами последнего. По требованию Таможенного представителя Клиент обязан представить документы, подтверждающие упл</w:t>
      </w:r>
      <w:r w:rsidR="00684A80">
        <w:rPr>
          <w:iCs/>
          <w:sz w:val="20"/>
        </w:rPr>
        <w:t xml:space="preserve">ату таможенных пошлин, налогов, </w:t>
      </w:r>
      <w:r w:rsidR="004D3A5B" w:rsidRPr="00684A80">
        <w:rPr>
          <w:iCs/>
          <w:sz w:val="20"/>
        </w:rPr>
        <w:t>специальных, антидемпинговых, компенсационных пошлин</w:t>
      </w:r>
      <w:r w:rsidRPr="00260915">
        <w:rPr>
          <w:iCs/>
          <w:sz w:val="20"/>
        </w:rPr>
        <w:t>/обеспечени</w:t>
      </w:r>
      <w:r w:rsidR="00C9271D" w:rsidRPr="00260915">
        <w:rPr>
          <w:iCs/>
          <w:sz w:val="20"/>
        </w:rPr>
        <w:t>е</w:t>
      </w:r>
      <w:r w:rsidRPr="00260915">
        <w:rPr>
          <w:iCs/>
          <w:sz w:val="20"/>
        </w:rPr>
        <w:t xml:space="preserve"> уплаты таможенных платежей. Уплата таможенных платежей</w:t>
      </w:r>
      <w:r w:rsidR="00804A1F" w:rsidRPr="00260915">
        <w:rPr>
          <w:iCs/>
          <w:sz w:val="20"/>
        </w:rPr>
        <w:t>/предоставление обеспечения уплаты таможенных п</w:t>
      </w:r>
      <w:r w:rsidR="00684A80">
        <w:rPr>
          <w:iCs/>
          <w:sz w:val="20"/>
        </w:rPr>
        <w:t xml:space="preserve">ошлин, налогов, </w:t>
      </w:r>
      <w:r w:rsidR="004D3A5B" w:rsidRPr="00684A80">
        <w:rPr>
          <w:iCs/>
          <w:sz w:val="20"/>
        </w:rPr>
        <w:t>специальных, антидемпинговых, компенсационных пошлин</w:t>
      </w:r>
      <w:r w:rsidRPr="00260915">
        <w:rPr>
          <w:iCs/>
          <w:sz w:val="20"/>
        </w:rPr>
        <w:t xml:space="preserve"> собственными денежными средствами Таможенного представителя является дополнительной услугой, </w:t>
      </w:r>
      <w:r w:rsidR="00B67AAD" w:rsidRPr="00260915">
        <w:rPr>
          <w:iCs/>
          <w:sz w:val="20"/>
        </w:rPr>
        <w:t xml:space="preserve">которая </w:t>
      </w:r>
      <w:r w:rsidRPr="00260915">
        <w:rPr>
          <w:iCs/>
          <w:sz w:val="20"/>
        </w:rPr>
        <w:t xml:space="preserve">оказывается при наличии соответствующей финансовой возможности, при условии </w:t>
      </w:r>
      <w:r w:rsidR="00DC5DF3">
        <w:rPr>
          <w:iCs/>
          <w:sz w:val="20"/>
        </w:rPr>
        <w:t xml:space="preserve">ее </w:t>
      </w:r>
      <w:r w:rsidRPr="00260915">
        <w:rPr>
          <w:iCs/>
          <w:sz w:val="20"/>
        </w:rPr>
        <w:t>предварительного согласования с</w:t>
      </w:r>
      <w:r w:rsidR="00C07C7E" w:rsidRPr="00260915">
        <w:rPr>
          <w:iCs/>
          <w:sz w:val="20"/>
        </w:rPr>
        <w:t xml:space="preserve"> Таможенным представителем</w:t>
      </w:r>
      <w:r w:rsidR="00B67AAD" w:rsidRPr="00260915">
        <w:rPr>
          <w:iCs/>
          <w:sz w:val="20"/>
        </w:rPr>
        <w:t xml:space="preserve"> и </w:t>
      </w:r>
      <w:r w:rsidR="00DC5DF3">
        <w:rPr>
          <w:iCs/>
          <w:sz w:val="20"/>
        </w:rPr>
        <w:t xml:space="preserve">письменного </w:t>
      </w:r>
      <w:r w:rsidR="00B67AAD" w:rsidRPr="00260915">
        <w:rPr>
          <w:iCs/>
          <w:sz w:val="20"/>
        </w:rPr>
        <w:t>обязательства Клиента возме</w:t>
      </w:r>
      <w:r w:rsidR="00F33880" w:rsidRPr="00260915">
        <w:rPr>
          <w:iCs/>
          <w:sz w:val="20"/>
        </w:rPr>
        <w:t>стить Таможенному представителю у</w:t>
      </w:r>
      <w:r w:rsidR="00B67AAD" w:rsidRPr="00260915">
        <w:rPr>
          <w:iCs/>
          <w:sz w:val="20"/>
        </w:rPr>
        <w:t>плаченны</w:t>
      </w:r>
      <w:r w:rsidR="00F33880" w:rsidRPr="00260915">
        <w:rPr>
          <w:iCs/>
          <w:sz w:val="20"/>
        </w:rPr>
        <w:t>е</w:t>
      </w:r>
      <w:r w:rsidR="00B67AAD" w:rsidRPr="00260915">
        <w:rPr>
          <w:iCs/>
          <w:sz w:val="20"/>
        </w:rPr>
        <w:t xml:space="preserve"> сумм</w:t>
      </w:r>
      <w:r w:rsidR="00F33880" w:rsidRPr="00260915">
        <w:rPr>
          <w:iCs/>
          <w:sz w:val="20"/>
        </w:rPr>
        <w:t>ы</w:t>
      </w:r>
      <w:r w:rsidR="009E6C13">
        <w:rPr>
          <w:iCs/>
          <w:sz w:val="20"/>
        </w:rPr>
        <w:t xml:space="preserve"> </w:t>
      </w:r>
      <w:r w:rsidR="00A92E8D" w:rsidRPr="00260915">
        <w:rPr>
          <w:iCs/>
          <w:sz w:val="20"/>
        </w:rPr>
        <w:t xml:space="preserve">в </w:t>
      </w:r>
      <w:r w:rsidR="003A6D25" w:rsidRPr="00260915">
        <w:rPr>
          <w:iCs/>
          <w:sz w:val="20"/>
        </w:rPr>
        <w:t>порядке, определенном п.</w:t>
      </w:r>
      <w:r w:rsidR="00DB3C98" w:rsidRPr="00260915">
        <w:rPr>
          <w:iCs/>
          <w:sz w:val="20"/>
        </w:rPr>
        <w:t xml:space="preserve"> 3.4</w:t>
      </w:r>
      <w:r w:rsidR="002D4100" w:rsidRPr="00260915">
        <w:rPr>
          <w:iCs/>
          <w:sz w:val="20"/>
        </w:rPr>
        <w:t>.</w:t>
      </w:r>
      <w:r w:rsidR="00DB3C98" w:rsidRPr="00260915">
        <w:rPr>
          <w:iCs/>
          <w:sz w:val="20"/>
        </w:rPr>
        <w:t>2.</w:t>
      </w:r>
      <w:r w:rsidR="002D4100" w:rsidRPr="00260915">
        <w:rPr>
          <w:iCs/>
          <w:sz w:val="20"/>
        </w:rPr>
        <w:t xml:space="preserve"> Д</w:t>
      </w:r>
      <w:r w:rsidR="003A6D25" w:rsidRPr="00260915">
        <w:rPr>
          <w:iCs/>
          <w:sz w:val="20"/>
        </w:rPr>
        <w:t>оговора</w:t>
      </w:r>
      <w:r w:rsidR="00C07C7E" w:rsidRPr="00260915">
        <w:rPr>
          <w:iCs/>
          <w:sz w:val="20"/>
        </w:rPr>
        <w:t>.</w:t>
      </w:r>
    </w:p>
    <w:p w:rsidR="004A4A95" w:rsidRPr="00260915" w:rsidRDefault="008B47D2" w:rsidP="004A4A95">
      <w:pPr>
        <w:pStyle w:val="a3"/>
        <w:numPr>
          <w:ilvl w:val="2"/>
          <w:numId w:val="9"/>
        </w:numPr>
        <w:ind w:left="0" w:firstLine="709"/>
        <w:rPr>
          <w:iCs/>
          <w:sz w:val="20"/>
        </w:rPr>
      </w:pPr>
      <w:r w:rsidRPr="00260915">
        <w:rPr>
          <w:iCs/>
          <w:sz w:val="20"/>
        </w:rPr>
        <w:t xml:space="preserve">при наличии информации </w:t>
      </w:r>
      <w:r w:rsidR="00BD22CB" w:rsidRPr="00260915">
        <w:rPr>
          <w:iCs/>
          <w:sz w:val="20"/>
        </w:rPr>
        <w:t xml:space="preserve">сообщать </w:t>
      </w:r>
      <w:r w:rsidR="00CE0AC5" w:rsidRPr="00260915">
        <w:rPr>
          <w:iCs/>
          <w:sz w:val="20"/>
        </w:rPr>
        <w:t>Таможенн</w:t>
      </w:r>
      <w:r w:rsidR="00BD22CB" w:rsidRPr="00260915">
        <w:rPr>
          <w:iCs/>
          <w:sz w:val="20"/>
        </w:rPr>
        <w:t>ому представителю</w:t>
      </w:r>
      <w:r w:rsidR="00CE0AC5" w:rsidRPr="00260915">
        <w:rPr>
          <w:iCs/>
          <w:sz w:val="20"/>
        </w:rPr>
        <w:t xml:space="preserve"> о месте и дате прибытия или отправления товаров, подлежащих декларированию таможенным органам.</w:t>
      </w:r>
    </w:p>
    <w:p w:rsidR="004A4A95" w:rsidRPr="00260915" w:rsidRDefault="008B47D2" w:rsidP="004A4A95">
      <w:pPr>
        <w:pStyle w:val="a3"/>
        <w:numPr>
          <w:ilvl w:val="2"/>
          <w:numId w:val="9"/>
        </w:numPr>
        <w:ind w:left="0" w:firstLine="709"/>
        <w:rPr>
          <w:iCs/>
          <w:sz w:val="20"/>
        </w:rPr>
      </w:pPr>
      <w:r w:rsidRPr="00260915">
        <w:rPr>
          <w:iCs/>
          <w:sz w:val="20"/>
        </w:rPr>
        <w:t>п</w:t>
      </w:r>
      <w:r w:rsidR="00CE0AC5" w:rsidRPr="00260915">
        <w:rPr>
          <w:iCs/>
          <w:sz w:val="20"/>
        </w:rPr>
        <w:t>редставить Таможенному представителю имеющуюся у него информацию о таможенных льготах, о возврате таможенных пошлин, налогов, если такие льготы или возврат предусмотрены таможенным или налоговым законодательством.</w:t>
      </w:r>
    </w:p>
    <w:p w:rsidR="004A4A95" w:rsidRPr="00260915" w:rsidRDefault="00DC5DF3" w:rsidP="004A4A95">
      <w:pPr>
        <w:pStyle w:val="a3"/>
        <w:numPr>
          <w:ilvl w:val="2"/>
          <w:numId w:val="9"/>
        </w:numPr>
        <w:ind w:left="0" w:firstLine="709"/>
        <w:rPr>
          <w:iCs/>
          <w:sz w:val="20"/>
        </w:rPr>
      </w:pPr>
      <w:r>
        <w:rPr>
          <w:iCs/>
          <w:sz w:val="20"/>
        </w:rPr>
        <w:t xml:space="preserve">незамедлительно </w:t>
      </w:r>
      <w:r w:rsidR="00CE0AC5" w:rsidRPr="00260915">
        <w:rPr>
          <w:iCs/>
          <w:sz w:val="20"/>
        </w:rPr>
        <w:t xml:space="preserve">доводить до Таможенного представителя </w:t>
      </w:r>
      <w:r w:rsidR="00CE0AC5" w:rsidRPr="00260915">
        <w:rPr>
          <w:bCs/>
          <w:iCs/>
          <w:sz w:val="20"/>
        </w:rPr>
        <w:t xml:space="preserve">информацию об изменениях во внешнеторговых договорах (соглашениях), паспортах сделки и других документах, влияющих на соблюдение требований таможенного законодательства </w:t>
      </w:r>
      <w:r w:rsidR="004042B6" w:rsidRPr="00260915">
        <w:rPr>
          <w:bCs/>
          <w:iCs/>
          <w:sz w:val="20"/>
        </w:rPr>
        <w:t xml:space="preserve">союза </w:t>
      </w:r>
      <w:r w:rsidR="00CE0AC5" w:rsidRPr="00260915">
        <w:rPr>
          <w:bCs/>
          <w:iCs/>
          <w:sz w:val="20"/>
        </w:rPr>
        <w:t>и законодательства РФ (налогового, валютного и др.).</w:t>
      </w:r>
    </w:p>
    <w:p w:rsidR="004042B6" w:rsidRPr="00260915" w:rsidRDefault="004042B6" w:rsidP="004A4A95">
      <w:pPr>
        <w:pStyle w:val="a3"/>
        <w:numPr>
          <w:ilvl w:val="2"/>
          <w:numId w:val="9"/>
        </w:numPr>
        <w:ind w:left="0" w:firstLine="709"/>
        <w:rPr>
          <w:iCs/>
          <w:sz w:val="20"/>
        </w:rPr>
      </w:pPr>
      <w:r w:rsidRPr="00260915">
        <w:rPr>
          <w:sz w:val="20"/>
        </w:rPr>
        <w:t>немедленно информировать Таможенного представителя о любом обнаруженном:</w:t>
      </w:r>
    </w:p>
    <w:p w:rsidR="001A0366" w:rsidRPr="00260915" w:rsidRDefault="001A0366" w:rsidP="001A0366">
      <w:pPr>
        <w:numPr>
          <w:ilvl w:val="0"/>
          <w:numId w:val="10"/>
        </w:numPr>
        <w:ind w:left="1418" w:hanging="284"/>
        <w:jc w:val="both"/>
      </w:pPr>
      <w:r w:rsidRPr="00260915">
        <w:t>изменении, уничтожении, повреждении или утрате средств таможенной идентификации; повреждении тары или упаковки декларируемых товаров;</w:t>
      </w:r>
    </w:p>
    <w:p w:rsidR="001A0366" w:rsidRPr="00260915" w:rsidRDefault="001A0366" w:rsidP="001A0366">
      <w:pPr>
        <w:numPr>
          <w:ilvl w:val="0"/>
          <w:numId w:val="10"/>
        </w:numPr>
        <w:ind w:left="1418" w:hanging="284"/>
        <w:jc w:val="both"/>
      </w:pPr>
      <w:r w:rsidRPr="00260915">
        <w:t>несоответствии товаров сведениям о них в транспортных, коммерческих и иных документах, необходимых для таможенных целей.</w:t>
      </w:r>
    </w:p>
    <w:p w:rsidR="004A4A95" w:rsidRPr="00260915" w:rsidRDefault="004042B6" w:rsidP="004A4A95">
      <w:pPr>
        <w:pStyle w:val="a3"/>
        <w:numPr>
          <w:ilvl w:val="2"/>
          <w:numId w:val="9"/>
        </w:numPr>
        <w:ind w:left="0" w:firstLine="709"/>
        <w:rPr>
          <w:iCs/>
          <w:sz w:val="20"/>
        </w:rPr>
      </w:pPr>
      <w:r w:rsidRPr="00260915">
        <w:rPr>
          <w:iCs/>
          <w:sz w:val="20"/>
        </w:rPr>
        <w:t>п</w:t>
      </w:r>
      <w:r w:rsidR="00CE0AC5" w:rsidRPr="00260915">
        <w:rPr>
          <w:iCs/>
          <w:sz w:val="20"/>
        </w:rPr>
        <w:t xml:space="preserve">редставить Таможенному представителю документы, подтверждающие проведение ветеринарного, фитосанитарного, </w:t>
      </w:r>
      <w:r w:rsidR="00F33880" w:rsidRPr="00260915">
        <w:rPr>
          <w:iCs/>
          <w:sz w:val="20"/>
        </w:rPr>
        <w:t xml:space="preserve">санитарно-эпидемиологического, </w:t>
      </w:r>
      <w:r w:rsidR="00CE0AC5" w:rsidRPr="00260915">
        <w:rPr>
          <w:iCs/>
          <w:sz w:val="20"/>
        </w:rPr>
        <w:t xml:space="preserve">экологического и других видов </w:t>
      </w:r>
      <w:r w:rsidR="006245E4" w:rsidRPr="00260915">
        <w:rPr>
          <w:iCs/>
          <w:sz w:val="20"/>
        </w:rPr>
        <w:t xml:space="preserve">государственного </w:t>
      </w:r>
      <w:r w:rsidR="00CE0AC5" w:rsidRPr="00260915">
        <w:rPr>
          <w:iCs/>
          <w:sz w:val="20"/>
        </w:rPr>
        <w:t>к</w:t>
      </w:r>
      <w:r w:rsidR="006245E4" w:rsidRPr="00260915">
        <w:rPr>
          <w:iCs/>
          <w:sz w:val="20"/>
        </w:rPr>
        <w:t>онтроля</w:t>
      </w:r>
      <w:r w:rsidR="00CE0AC5" w:rsidRPr="00260915">
        <w:rPr>
          <w:iCs/>
          <w:sz w:val="20"/>
        </w:rPr>
        <w:t xml:space="preserve"> в отношении декларируемых</w:t>
      </w:r>
      <w:r w:rsidR="00DC5DF3">
        <w:rPr>
          <w:iCs/>
          <w:sz w:val="20"/>
        </w:rPr>
        <w:t>/подлежащих декларированию</w:t>
      </w:r>
      <w:r w:rsidR="00CE0AC5" w:rsidRPr="00260915">
        <w:rPr>
          <w:iCs/>
          <w:sz w:val="20"/>
        </w:rPr>
        <w:t xml:space="preserve"> товаров.</w:t>
      </w:r>
    </w:p>
    <w:p w:rsidR="004A4A95" w:rsidRDefault="004042B6" w:rsidP="004A4A95">
      <w:pPr>
        <w:pStyle w:val="a3"/>
        <w:numPr>
          <w:ilvl w:val="2"/>
          <w:numId w:val="9"/>
        </w:numPr>
        <w:ind w:left="0" w:firstLine="709"/>
        <w:rPr>
          <w:iCs/>
          <w:sz w:val="20"/>
        </w:rPr>
      </w:pPr>
      <w:r w:rsidRPr="00260915">
        <w:rPr>
          <w:iCs/>
          <w:sz w:val="20"/>
        </w:rPr>
        <w:t>п</w:t>
      </w:r>
      <w:r w:rsidR="00CE0AC5" w:rsidRPr="00260915">
        <w:rPr>
          <w:iCs/>
          <w:sz w:val="20"/>
        </w:rPr>
        <w:t xml:space="preserve">редставить Таможенному представителю </w:t>
      </w:r>
      <w:r w:rsidR="00DC5DF3">
        <w:rPr>
          <w:iCs/>
          <w:sz w:val="20"/>
        </w:rPr>
        <w:t xml:space="preserve">в установленный срок </w:t>
      </w:r>
      <w:r w:rsidR="00CE0AC5" w:rsidRPr="00260915">
        <w:rPr>
          <w:iCs/>
          <w:sz w:val="20"/>
        </w:rPr>
        <w:t>по запросу дополнительные документы и сведения, н</w:t>
      </w:r>
      <w:r w:rsidR="00DC5DF3">
        <w:rPr>
          <w:iCs/>
          <w:sz w:val="20"/>
        </w:rPr>
        <w:t xml:space="preserve">еобходимые для таможенных целей. </w:t>
      </w:r>
    </w:p>
    <w:p w:rsidR="00CE4F07" w:rsidRDefault="00CE4F07" w:rsidP="004A4A95">
      <w:pPr>
        <w:pStyle w:val="a3"/>
        <w:numPr>
          <w:ilvl w:val="2"/>
          <w:numId w:val="9"/>
        </w:numPr>
        <w:ind w:left="0" w:firstLine="709"/>
        <w:rPr>
          <w:iCs/>
          <w:sz w:val="20"/>
        </w:rPr>
      </w:pPr>
      <w:r>
        <w:rPr>
          <w:iCs/>
          <w:sz w:val="20"/>
        </w:rPr>
        <w:t>представить Таможенному представителю документы и сведения, необходимые для расчета утилизационного сбора, либо документы, подтверждающие наличие оснований для неуплаты утилизационного сбора.</w:t>
      </w:r>
    </w:p>
    <w:p w:rsidR="006226A0" w:rsidRPr="006226A0" w:rsidRDefault="006226A0" w:rsidP="006226A0">
      <w:pPr>
        <w:pStyle w:val="a3"/>
        <w:numPr>
          <w:ilvl w:val="2"/>
          <w:numId w:val="9"/>
        </w:numPr>
        <w:ind w:left="0" w:firstLine="709"/>
        <w:rPr>
          <w:iCs/>
          <w:sz w:val="20"/>
        </w:rPr>
      </w:pPr>
      <w:r w:rsidRPr="006226A0">
        <w:rPr>
          <w:sz w:val="20"/>
        </w:rPr>
        <w:lastRenderedPageBreak/>
        <w:t>Предпринимать все возможные меры, чтобы исключить возможность поступления товаров на СВХ с 12:00 пятницы до 10:00 понедельника.</w:t>
      </w:r>
    </w:p>
    <w:p w:rsidR="004A4A95" w:rsidRPr="00260915" w:rsidRDefault="001A0366" w:rsidP="004A4A95">
      <w:pPr>
        <w:pStyle w:val="a3"/>
        <w:numPr>
          <w:ilvl w:val="2"/>
          <w:numId w:val="9"/>
        </w:numPr>
        <w:ind w:left="0" w:firstLine="709"/>
        <w:rPr>
          <w:iCs/>
          <w:sz w:val="20"/>
        </w:rPr>
      </w:pPr>
      <w:r w:rsidRPr="00260915">
        <w:rPr>
          <w:iCs/>
          <w:sz w:val="20"/>
        </w:rPr>
        <w:t>н</w:t>
      </w:r>
      <w:r w:rsidR="00CE0AC5" w:rsidRPr="00260915">
        <w:rPr>
          <w:iCs/>
          <w:sz w:val="20"/>
        </w:rPr>
        <w:t>е передавать треть</w:t>
      </w:r>
      <w:r w:rsidR="00841A0C" w:rsidRPr="00260915">
        <w:rPr>
          <w:iCs/>
          <w:sz w:val="20"/>
        </w:rPr>
        <w:t>им</w:t>
      </w:r>
      <w:r w:rsidR="00CE0AC5" w:rsidRPr="00260915">
        <w:rPr>
          <w:iCs/>
          <w:sz w:val="20"/>
        </w:rPr>
        <w:t xml:space="preserve"> лиц</w:t>
      </w:r>
      <w:r w:rsidR="00841A0C" w:rsidRPr="00260915">
        <w:rPr>
          <w:iCs/>
          <w:sz w:val="20"/>
        </w:rPr>
        <w:t>ам</w:t>
      </w:r>
      <w:r w:rsidR="00CE0AC5" w:rsidRPr="00260915">
        <w:rPr>
          <w:iCs/>
          <w:sz w:val="20"/>
        </w:rPr>
        <w:t xml:space="preserve"> информацию, полученную от Таможенного представителя, без согласования с ним, если это не обусловлено технологией </w:t>
      </w:r>
      <w:r w:rsidR="00DC5DF3">
        <w:rPr>
          <w:iCs/>
          <w:sz w:val="20"/>
        </w:rPr>
        <w:t xml:space="preserve">и порядком </w:t>
      </w:r>
      <w:r w:rsidR="00D5295C" w:rsidRPr="00260915">
        <w:rPr>
          <w:iCs/>
          <w:sz w:val="20"/>
        </w:rPr>
        <w:t xml:space="preserve">совершения </w:t>
      </w:r>
      <w:r w:rsidR="00CE0AC5" w:rsidRPr="00260915">
        <w:rPr>
          <w:iCs/>
          <w:sz w:val="20"/>
        </w:rPr>
        <w:t>таможенных операций.</w:t>
      </w:r>
    </w:p>
    <w:p w:rsidR="004A4A95" w:rsidRPr="00260915" w:rsidRDefault="00CF4F1F" w:rsidP="004A4A95">
      <w:pPr>
        <w:pStyle w:val="a3"/>
        <w:numPr>
          <w:ilvl w:val="2"/>
          <w:numId w:val="9"/>
        </w:numPr>
        <w:ind w:left="0" w:firstLine="709"/>
        <w:rPr>
          <w:iCs/>
          <w:sz w:val="20"/>
        </w:rPr>
      </w:pPr>
      <w:r w:rsidRPr="00260915">
        <w:rPr>
          <w:sz w:val="20"/>
        </w:rPr>
        <w:t>о</w:t>
      </w:r>
      <w:r w:rsidR="00CE0AC5" w:rsidRPr="00260915">
        <w:rPr>
          <w:sz w:val="20"/>
        </w:rPr>
        <w:t xml:space="preserve">платить </w:t>
      </w:r>
      <w:r w:rsidR="00D5295C" w:rsidRPr="00260915">
        <w:rPr>
          <w:sz w:val="20"/>
        </w:rPr>
        <w:t xml:space="preserve">в порядке, предусмотренном положениями раздела 3 настоящего Договора, </w:t>
      </w:r>
      <w:r w:rsidR="001A0366" w:rsidRPr="00260915">
        <w:rPr>
          <w:sz w:val="20"/>
        </w:rPr>
        <w:t xml:space="preserve">оказанные </w:t>
      </w:r>
      <w:r w:rsidR="00CE0AC5" w:rsidRPr="00260915">
        <w:rPr>
          <w:sz w:val="20"/>
        </w:rPr>
        <w:t xml:space="preserve">Таможенным представителем </w:t>
      </w:r>
      <w:r w:rsidR="001A0366" w:rsidRPr="00260915">
        <w:rPr>
          <w:sz w:val="20"/>
        </w:rPr>
        <w:t>услуги</w:t>
      </w:r>
      <w:r w:rsidR="00CE0AC5" w:rsidRPr="00260915">
        <w:rPr>
          <w:sz w:val="20"/>
        </w:rPr>
        <w:t>, а также расходы</w:t>
      </w:r>
      <w:r w:rsidRPr="00260915">
        <w:rPr>
          <w:sz w:val="20"/>
        </w:rPr>
        <w:t xml:space="preserve"> Т</w:t>
      </w:r>
      <w:r w:rsidR="00BD22CB" w:rsidRPr="00260915">
        <w:rPr>
          <w:sz w:val="20"/>
        </w:rPr>
        <w:t xml:space="preserve">аможенного представителя, возникшие в связи с </w:t>
      </w:r>
      <w:r w:rsidR="00DC5DF3">
        <w:rPr>
          <w:sz w:val="20"/>
        </w:rPr>
        <w:t>ис</w:t>
      </w:r>
      <w:r w:rsidR="001A0366" w:rsidRPr="00260915">
        <w:rPr>
          <w:sz w:val="20"/>
        </w:rPr>
        <w:t>полнени</w:t>
      </w:r>
      <w:r w:rsidR="00BD22CB" w:rsidRPr="00260915">
        <w:rPr>
          <w:sz w:val="20"/>
        </w:rPr>
        <w:t>ем</w:t>
      </w:r>
      <w:r w:rsidR="009E6C13">
        <w:rPr>
          <w:sz w:val="20"/>
        </w:rPr>
        <w:t xml:space="preserve"> </w:t>
      </w:r>
      <w:r w:rsidR="001A0366" w:rsidRPr="00260915">
        <w:rPr>
          <w:sz w:val="20"/>
        </w:rPr>
        <w:t>настояще</w:t>
      </w:r>
      <w:r w:rsidR="00C07C7E" w:rsidRPr="00260915">
        <w:rPr>
          <w:sz w:val="20"/>
        </w:rPr>
        <w:t>го</w:t>
      </w:r>
      <w:r w:rsidR="001A0366" w:rsidRPr="00260915">
        <w:rPr>
          <w:sz w:val="20"/>
        </w:rPr>
        <w:t xml:space="preserve"> Договор</w:t>
      </w:r>
      <w:r w:rsidR="00C07C7E" w:rsidRPr="00260915">
        <w:rPr>
          <w:sz w:val="20"/>
        </w:rPr>
        <w:t>а</w:t>
      </w:r>
      <w:r w:rsidR="00BD22CB" w:rsidRPr="00260915">
        <w:rPr>
          <w:sz w:val="20"/>
        </w:rPr>
        <w:t>.</w:t>
      </w:r>
    </w:p>
    <w:p w:rsidR="005B0D57" w:rsidRPr="00260915" w:rsidRDefault="004B519D" w:rsidP="004A4A95">
      <w:pPr>
        <w:pStyle w:val="a3"/>
        <w:numPr>
          <w:ilvl w:val="2"/>
          <w:numId w:val="9"/>
        </w:numPr>
        <w:ind w:left="0" w:firstLine="709"/>
        <w:rPr>
          <w:iCs/>
          <w:sz w:val="20"/>
        </w:rPr>
      </w:pPr>
      <w:r w:rsidRPr="00260915">
        <w:rPr>
          <w:sz w:val="20"/>
        </w:rPr>
        <w:t xml:space="preserve">подписать и возвратить </w:t>
      </w:r>
      <w:r w:rsidR="005B0D57" w:rsidRPr="00260915">
        <w:rPr>
          <w:sz w:val="20"/>
        </w:rPr>
        <w:t>Таможенн</w:t>
      </w:r>
      <w:r w:rsidRPr="00260915">
        <w:rPr>
          <w:sz w:val="20"/>
        </w:rPr>
        <w:t>ому</w:t>
      </w:r>
      <w:r w:rsidR="005B0D57" w:rsidRPr="00260915">
        <w:rPr>
          <w:sz w:val="20"/>
        </w:rPr>
        <w:t xml:space="preserve"> представител</w:t>
      </w:r>
      <w:r w:rsidRPr="00260915">
        <w:rPr>
          <w:sz w:val="20"/>
        </w:rPr>
        <w:t>ю</w:t>
      </w:r>
      <w:r w:rsidR="005B0D57" w:rsidRPr="00260915">
        <w:rPr>
          <w:sz w:val="20"/>
        </w:rPr>
        <w:t xml:space="preserve"> Акт об оказанных услугах</w:t>
      </w:r>
      <w:r w:rsidR="009E6C13">
        <w:rPr>
          <w:sz w:val="20"/>
        </w:rPr>
        <w:t xml:space="preserve"> </w:t>
      </w:r>
      <w:r w:rsidR="005B0D57" w:rsidRPr="00260915">
        <w:rPr>
          <w:sz w:val="20"/>
        </w:rPr>
        <w:t xml:space="preserve">в течение </w:t>
      </w:r>
      <w:r w:rsidR="001B6BC1" w:rsidRPr="00260915">
        <w:rPr>
          <w:sz w:val="20"/>
        </w:rPr>
        <w:t xml:space="preserve">5 </w:t>
      </w:r>
      <w:r w:rsidR="005B0D57" w:rsidRPr="00260915">
        <w:rPr>
          <w:sz w:val="20"/>
        </w:rPr>
        <w:t>(</w:t>
      </w:r>
      <w:r w:rsidR="001B6BC1" w:rsidRPr="00260915">
        <w:rPr>
          <w:sz w:val="20"/>
        </w:rPr>
        <w:t>пяти</w:t>
      </w:r>
      <w:r w:rsidR="000C7BCF">
        <w:rPr>
          <w:sz w:val="20"/>
        </w:rPr>
        <w:t xml:space="preserve">) банковских дней с момента </w:t>
      </w:r>
      <w:r w:rsidR="003C67C6" w:rsidRPr="00260915">
        <w:rPr>
          <w:sz w:val="20"/>
        </w:rPr>
        <w:t>получения</w:t>
      </w:r>
      <w:r w:rsidR="000C7BCF">
        <w:rPr>
          <w:sz w:val="20"/>
        </w:rPr>
        <w:t xml:space="preserve"> его эл.</w:t>
      </w:r>
      <w:r w:rsidR="009E6C13">
        <w:rPr>
          <w:sz w:val="20"/>
        </w:rPr>
        <w:t xml:space="preserve"> </w:t>
      </w:r>
      <w:r w:rsidR="000C7BCF">
        <w:rPr>
          <w:sz w:val="20"/>
        </w:rPr>
        <w:t>копии</w:t>
      </w:r>
      <w:r w:rsidRPr="00260915">
        <w:rPr>
          <w:sz w:val="20"/>
        </w:rPr>
        <w:t xml:space="preserve">, либо в указанные сроки представить </w:t>
      </w:r>
      <w:r w:rsidR="000C7BCF">
        <w:rPr>
          <w:sz w:val="20"/>
        </w:rPr>
        <w:t xml:space="preserve">письменные </w:t>
      </w:r>
      <w:r w:rsidRPr="00260915">
        <w:rPr>
          <w:sz w:val="20"/>
        </w:rPr>
        <w:t>мотивированные возражения к Акту.</w:t>
      </w:r>
      <w:r w:rsidR="009E6C13">
        <w:rPr>
          <w:sz w:val="20"/>
        </w:rPr>
        <w:t xml:space="preserve"> </w:t>
      </w:r>
      <w:r w:rsidR="001313BC" w:rsidRPr="00260915">
        <w:rPr>
          <w:sz w:val="20"/>
        </w:rPr>
        <w:t>В случае непредставления в указанные сроки Таможенному представителю подписанного Акта или мотивированных возражений к нему, услуги считаются Клиентом принятыми, а Акт – им утвержденным.</w:t>
      </w:r>
    </w:p>
    <w:p w:rsidR="00CE0AC5" w:rsidRPr="00260915" w:rsidRDefault="00CE0AC5" w:rsidP="00276A6C">
      <w:pPr>
        <w:ind w:firstLine="720"/>
        <w:jc w:val="both"/>
      </w:pPr>
    </w:p>
    <w:p w:rsidR="00C07C7E" w:rsidRPr="00260915" w:rsidRDefault="003B4F0C" w:rsidP="004A4A95">
      <w:pPr>
        <w:numPr>
          <w:ilvl w:val="1"/>
          <w:numId w:val="9"/>
        </w:numPr>
        <w:ind w:left="0" w:firstLine="567"/>
        <w:jc w:val="both"/>
      </w:pPr>
      <w:r w:rsidRPr="00260915">
        <w:t xml:space="preserve">При исполнении </w:t>
      </w:r>
      <w:r w:rsidR="00F33880" w:rsidRPr="00260915">
        <w:t>настоящего Договора</w:t>
      </w:r>
      <w:r w:rsidR="007F5295">
        <w:t xml:space="preserve"> </w:t>
      </w:r>
      <w:r w:rsidRPr="00260915">
        <w:rPr>
          <w:b/>
        </w:rPr>
        <w:t>Таможенный представитель</w:t>
      </w:r>
      <w:r w:rsidR="007F5295">
        <w:rPr>
          <w:b/>
        </w:rPr>
        <w:t xml:space="preserve"> </w:t>
      </w:r>
      <w:r w:rsidRPr="00260915">
        <w:t>обязуется:</w:t>
      </w:r>
    </w:p>
    <w:p w:rsidR="00C07C7E" w:rsidRPr="00260915" w:rsidRDefault="003B4F0C" w:rsidP="004A4A95">
      <w:pPr>
        <w:pStyle w:val="aa"/>
        <w:numPr>
          <w:ilvl w:val="2"/>
          <w:numId w:val="9"/>
        </w:numPr>
        <w:ind w:left="0" w:firstLine="567"/>
        <w:jc w:val="both"/>
      </w:pPr>
      <w:r w:rsidRPr="00260915">
        <w:rPr>
          <w:iCs/>
        </w:rPr>
        <w:t>соблюдать все требования и условия, установленные таможенным законодательством союза, законодательством РФ</w:t>
      </w:r>
      <w:r w:rsidR="00C07C7E" w:rsidRPr="00260915">
        <w:rPr>
          <w:iCs/>
        </w:rPr>
        <w:t>.</w:t>
      </w:r>
    </w:p>
    <w:p w:rsidR="00DB3C98" w:rsidRPr="00260915" w:rsidRDefault="003B4F0C" w:rsidP="004A4A95">
      <w:pPr>
        <w:pStyle w:val="aa"/>
        <w:numPr>
          <w:ilvl w:val="2"/>
          <w:numId w:val="9"/>
        </w:numPr>
        <w:ind w:left="0" w:firstLine="567"/>
        <w:jc w:val="both"/>
      </w:pPr>
      <w:r w:rsidRPr="00260915">
        <w:rPr>
          <w:iCs/>
        </w:rPr>
        <w:t xml:space="preserve">производить таможенное декларирование товаров таможенным органам в соответствии с установленным таможенным законодательством </w:t>
      </w:r>
      <w:r w:rsidR="00DA3DF5" w:rsidRPr="00260915">
        <w:rPr>
          <w:iCs/>
        </w:rPr>
        <w:t xml:space="preserve">союза </w:t>
      </w:r>
      <w:r w:rsidRPr="00260915">
        <w:rPr>
          <w:iCs/>
        </w:rPr>
        <w:t>порядком</w:t>
      </w:r>
      <w:r w:rsidR="00C07C7E" w:rsidRPr="00260915">
        <w:rPr>
          <w:iCs/>
        </w:rPr>
        <w:t xml:space="preserve"> и сроками</w:t>
      </w:r>
      <w:r w:rsidR="00DB3C98" w:rsidRPr="00260915">
        <w:rPr>
          <w:iCs/>
        </w:rPr>
        <w:t xml:space="preserve">; вносить изменения и дополнения в таможенную декларацию, по требованию Клиента отзывать таможенную декларацию, заявлять иную таможенную процедуру. </w:t>
      </w:r>
    </w:p>
    <w:p w:rsidR="00C07C7E" w:rsidRPr="00260915" w:rsidRDefault="003B4F0C" w:rsidP="004A4A95">
      <w:pPr>
        <w:pStyle w:val="aa"/>
        <w:numPr>
          <w:ilvl w:val="2"/>
          <w:numId w:val="9"/>
        </w:numPr>
        <w:ind w:left="0" w:firstLine="567"/>
        <w:jc w:val="both"/>
      </w:pPr>
      <w:r w:rsidRPr="00260915">
        <w:rPr>
          <w:iCs/>
        </w:rPr>
        <w:t>представлять таможенным органам в установленные сроки все необходимые документы и сведения, в том числе дополнительно запрошенные</w:t>
      </w:r>
      <w:r w:rsidR="000E0088" w:rsidRPr="00260915">
        <w:rPr>
          <w:iCs/>
        </w:rPr>
        <w:t>.</w:t>
      </w:r>
    </w:p>
    <w:p w:rsidR="00BD22CB" w:rsidRPr="00260915" w:rsidRDefault="00DB3C98" w:rsidP="004A4A95">
      <w:pPr>
        <w:pStyle w:val="aa"/>
        <w:numPr>
          <w:ilvl w:val="2"/>
          <w:numId w:val="9"/>
        </w:numPr>
        <w:ind w:left="0" w:firstLine="567"/>
        <w:jc w:val="both"/>
      </w:pPr>
      <w:r w:rsidRPr="00260915">
        <w:rPr>
          <w:iCs/>
        </w:rPr>
        <w:t>не</w:t>
      </w:r>
      <w:r w:rsidR="00291F7A" w:rsidRPr="00260915">
        <w:rPr>
          <w:iCs/>
        </w:rPr>
        <w:t xml:space="preserve">замедлительно </w:t>
      </w:r>
      <w:r w:rsidR="003B4F0C" w:rsidRPr="00260915">
        <w:rPr>
          <w:iCs/>
        </w:rPr>
        <w:t xml:space="preserve">информировать </w:t>
      </w:r>
      <w:r w:rsidR="000E0088" w:rsidRPr="00260915">
        <w:rPr>
          <w:iCs/>
        </w:rPr>
        <w:t>Клиента</w:t>
      </w:r>
      <w:r w:rsidR="008B0120" w:rsidRPr="00260915">
        <w:rPr>
          <w:iCs/>
        </w:rPr>
        <w:t xml:space="preserve">, </w:t>
      </w:r>
      <w:r w:rsidR="003B4F0C" w:rsidRPr="00260915">
        <w:rPr>
          <w:iCs/>
        </w:rPr>
        <w:t xml:space="preserve">в </w:t>
      </w:r>
      <w:r w:rsidR="008B0120" w:rsidRPr="00260915">
        <w:rPr>
          <w:iCs/>
        </w:rPr>
        <w:t xml:space="preserve">день получения информации, о требованиях </w:t>
      </w:r>
      <w:r w:rsidR="003B4F0C" w:rsidRPr="00260915">
        <w:rPr>
          <w:iCs/>
        </w:rPr>
        <w:t>таможенного органа</w:t>
      </w:r>
      <w:r w:rsidR="000E0088" w:rsidRPr="00260915">
        <w:rPr>
          <w:iCs/>
        </w:rPr>
        <w:t xml:space="preserve">, в том числе, </w:t>
      </w:r>
      <w:r w:rsidR="00291F7A" w:rsidRPr="00260915">
        <w:rPr>
          <w:iCs/>
        </w:rPr>
        <w:t xml:space="preserve">о </w:t>
      </w:r>
      <w:r w:rsidR="003B4F0C" w:rsidRPr="00260915">
        <w:rPr>
          <w:iCs/>
        </w:rPr>
        <w:t>представ</w:t>
      </w:r>
      <w:r w:rsidR="000E0088" w:rsidRPr="00260915">
        <w:rPr>
          <w:iCs/>
        </w:rPr>
        <w:t xml:space="preserve">лении </w:t>
      </w:r>
      <w:r w:rsidR="003B4F0C" w:rsidRPr="00260915">
        <w:rPr>
          <w:iCs/>
        </w:rPr>
        <w:t>дополнительны</w:t>
      </w:r>
      <w:r w:rsidR="000E0088" w:rsidRPr="00260915">
        <w:rPr>
          <w:iCs/>
        </w:rPr>
        <w:t>х</w:t>
      </w:r>
      <w:r w:rsidR="003B4F0C" w:rsidRPr="00260915">
        <w:rPr>
          <w:iCs/>
        </w:rPr>
        <w:t xml:space="preserve"> документ</w:t>
      </w:r>
      <w:r w:rsidR="000E0088" w:rsidRPr="00260915">
        <w:rPr>
          <w:iCs/>
        </w:rPr>
        <w:t xml:space="preserve">ов и сведений, </w:t>
      </w:r>
      <w:r w:rsidR="00C8307C" w:rsidRPr="00260915">
        <w:rPr>
          <w:iCs/>
        </w:rPr>
        <w:t>необходимости принятия</w:t>
      </w:r>
      <w:r w:rsidR="000E0088" w:rsidRPr="00260915">
        <w:rPr>
          <w:iCs/>
        </w:rPr>
        <w:t xml:space="preserve"> обеспечительных мер, </w:t>
      </w:r>
      <w:r w:rsidR="00C8307C" w:rsidRPr="00260915">
        <w:rPr>
          <w:iCs/>
        </w:rPr>
        <w:t>доплат</w:t>
      </w:r>
      <w:r w:rsidR="00291F7A" w:rsidRPr="00260915">
        <w:rPr>
          <w:iCs/>
        </w:rPr>
        <w:t>е</w:t>
      </w:r>
      <w:r w:rsidR="00C8307C" w:rsidRPr="00260915">
        <w:rPr>
          <w:iCs/>
        </w:rPr>
        <w:t xml:space="preserve"> таможенных платежей и т.д.</w:t>
      </w:r>
    </w:p>
    <w:p w:rsidR="00E65D21" w:rsidRPr="00260915" w:rsidRDefault="000E0088" w:rsidP="001D41A0">
      <w:pPr>
        <w:spacing w:line="20" w:lineRule="atLeast"/>
        <w:ind w:firstLine="709"/>
        <w:jc w:val="both"/>
      </w:pPr>
      <w:r w:rsidRPr="00260915">
        <w:t xml:space="preserve">В случаях </w:t>
      </w:r>
      <w:r w:rsidR="0015226C" w:rsidRPr="00260915">
        <w:t xml:space="preserve">применения таможенным органом дополнительных форм таможенного контроля, предъявления </w:t>
      </w:r>
      <w:r w:rsidRPr="00260915">
        <w:t xml:space="preserve">требований </w:t>
      </w:r>
      <w:r w:rsidR="003B4F0C" w:rsidRPr="00260915">
        <w:t>о необходимости внесения обеспеч</w:t>
      </w:r>
      <w:r w:rsidR="007F5295">
        <w:t xml:space="preserve">ения уплаты таможенных платежей, </w:t>
      </w:r>
      <w:r w:rsidR="003B4F0C" w:rsidRPr="00260915">
        <w:t xml:space="preserve">о необходимости корректировки таможенной стоимости товара, а так же корректировки иных сведений, заявленных в </w:t>
      </w:r>
      <w:r w:rsidRPr="00260915">
        <w:t xml:space="preserve">таможенной декларации, влияющих на размер таможенных платежей, </w:t>
      </w:r>
      <w:r w:rsidR="00F0743B" w:rsidRPr="00260915">
        <w:t xml:space="preserve">Таможенный представитель </w:t>
      </w:r>
      <w:r w:rsidR="003B4F0C" w:rsidRPr="00260915">
        <w:t>незамедлительно информирует</w:t>
      </w:r>
      <w:r w:rsidR="00F0743B" w:rsidRPr="00260915">
        <w:t xml:space="preserve"> об этом </w:t>
      </w:r>
      <w:r w:rsidRPr="00260915">
        <w:t xml:space="preserve">Клиента </w:t>
      </w:r>
      <w:r w:rsidR="003B4F0C" w:rsidRPr="00260915">
        <w:t>и согласовывает с ним дальнейшие действия</w:t>
      </w:r>
      <w:r w:rsidR="001D41A0" w:rsidRPr="00260915">
        <w:t>.</w:t>
      </w:r>
    </w:p>
    <w:p w:rsidR="00433ECA" w:rsidRPr="00260915" w:rsidRDefault="00E65D21" w:rsidP="004A4A95">
      <w:pPr>
        <w:pStyle w:val="aa"/>
        <w:numPr>
          <w:ilvl w:val="2"/>
          <w:numId w:val="9"/>
        </w:numPr>
        <w:tabs>
          <w:tab w:val="left" w:pos="1418"/>
        </w:tabs>
        <w:spacing w:line="20" w:lineRule="atLeast"/>
        <w:ind w:left="0" w:firstLine="567"/>
        <w:jc w:val="both"/>
        <w:rPr>
          <w:iCs/>
        </w:rPr>
      </w:pPr>
      <w:r w:rsidRPr="00260915">
        <w:rPr>
          <w:iCs/>
        </w:rPr>
        <w:t>п</w:t>
      </w:r>
      <w:r w:rsidR="000E0088" w:rsidRPr="00260915">
        <w:rPr>
          <w:iCs/>
        </w:rPr>
        <w:t>редставлять таможенному органу декларируемы</w:t>
      </w:r>
      <w:r w:rsidR="00BD22CB" w:rsidRPr="00260915">
        <w:rPr>
          <w:iCs/>
        </w:rPr>
        <w:t>й</w:t>
      </w:r>
      <w:r w:rsidR="000E0088" w:rsidRPr="00260915">
        <w:rPr>
          <w:iCs/>
        </w:rPr>
        <w:t xml:space="preserve"> товар, производить по требованию таможенных органов </w:t>
      </w:r>
      <w:r w:rsidR="000C7BCF">
        <w:rPr>
          <w:iCs/>
        </w:rPr>
        <w:t>е</w:t>
      </w:r>
      <w:r w:rsidR="00BD22CB" w:rsidRPr="00260915">
        <w:rPr>
          <w:iCs/>
        </w:rPr>
        <w:t xml:space="preserve">го </w:t>
      </w:r>
      <w:r w:rsidR="0090578F" w:rsidRPr="00260915">
        <w:rPr>
          <w:iCs/>
        </w:rPr>
        <w:t xml:space="preserve">транспортировку, </w:t>
      </w:r>
      <w:r w:rsidR="000E0088" w:rsidRPr="00260915">
        <w:rPr>
          <w:iCs/>
        </w:rPr>
        <w:t>взвешивание, определение количества товаров, погрузку, выгрузку, перегрузку, упаковку, переупаковку и другие грузовые и иные операции, необходимые при</w:t>
      </w:r>
      <w:r w:rsidR="00BA5A52" w:rsidRPr="00260915">
        <w:rPr>
          <w:iCs/>
        </w:rPr>
        <w:t xml:space="preserve"> совершении таможенных операций.</w:t>
      </w:r>
    </w:p>
    <w:p w:rsidR="001B6BC1" w:rsidRDefault="0090578F" w:rsidP="001B6BC1">
      <w:pPr>
        <w:pStyle w:val="aa"/>
        <w:numPr>
          <w:ilvl w:val="2"/>
          <w:numId w:val="9"/>
        </w:numPr>
        <w:tabs>
          <w:tab w:val="left" w:pos="1418"/>
        </w:tabs>
        <w:spacing w:line="20" w:lineRule="atLeast"/>
        <w:ind w:left="0" w:firstLine="567"/>
        <w:jc w:val="both"/>
        <w:rPr>
          <w:iCs/>
        </w:rPr>
      </w:pPr>
      <w:r w:rsidRPr="00260915">
        <w:rPr>
          <w:iCs/>
        </w:rPr>
        <w:t>помещ</w:t>
      </w:r>
      <w:r w:rsidR="00433ECA" w:rsidRPr="00260915">
        <w:rPr>
          <w:iCs/>
        </w:rPr>
        <w:t>ать товар на временное хранение</w:t>
      </w:r>
      <w:r w:rsidR="001B6BC1" w:rsidRPr="00260915">
        <w:rPr>
          <w:iCs/>
        </w:rPr>
        <w:t>, получать товар со склада от имени Клиента, для чего подписывать все необходимые документы (транспортные накладные, документы складского учета, т.д.).</w:t>
      </w:r>
    </w:p>
    <w:p w:rsidR="003538E1" w:rsidRPr="00260915" w:rsidRDefault="003538E1" w:rsidP="001B6BC1">
      <w:pPr>
        <w:pStyle w:val="aa"/>
        <w:numPr>
          <w:ilvl w:val="2"/>
          <w:numId w:val="9"/>
        </w:numPr>
        <w:tabs>
          <w:tab w:val="left" w:pos="1418"/>
        </w:tabs>
        <w:spacing w:line="20" w:lineRule="atLeast"/>
        <w:ind w:left="0" w:firstLine="567"/>
        <w:jc w:val="both"/>
        <w:rPr>
          <w:iCs/>
        </w:rPr>
      </w:pPr>
      <w:r>
        <w:rPr>
          <w:iCs/>
        </w:rPr>
        <w:t xml:space="preserve">представлять таможенным органам документы по уплате утилизационного сбора, в том числе в виде </w:t>
      </w:r>
      <w:r>
        <w:rPr>
          <w:iCs/>
          <w:lang w:val="en-US"/>
        </w:rPr>
        <w:t>xml</w:t>
      </w:r>
      <w:r w:rsidRPr="003538E1">
        <w:rPr>
          <w:iCs/>
        </w:rPr>
        <w:t>-</w:t>
      </w:r>
      <w:r>
        <w:rPr>
          <w:iCs/>
        </w:rPr>
        <w:t>файла.</w:t>
      </w:r>
    </w:p>
    <w:p w:rsidR="00433ECA" w:rsidRPr="00260915" w:rsidRDefault="00541711" w:rsidP="004A4A95">
      <w:pPr>
        <w:pStyle w:val="aa"/>
        <w:numPr>
          <w:ilvl w:val="2"/>
          <w:numId w:val="9"/>
        </w:numPr>
        <w:tabs>
          <w:tab w:val="left" w:pos="1418"/>
        </w:tabs>
        <w:spacing w:line="20" w:lineRule="atLeast"/>
        <w:ind w:left="0" w:firstLine="567"/>
        <w:jc w:val="both"/>
        <w:rPr>
          <w:iCs/>
        </w:rPr>
      </w:pPr>
      <w:r w:rsidRPr="00260915">
        <w:rPr>
          <w:iCs/>
        </w:rPr>
        <w:t>присутствовать по требованию таможенных органов при совершении таможенных операций и оказывать таможенным орг</w:t>
      </w:r>
      <w:r w:rsidR="00433ECA" w:rsidRPr="00260915">
        <w:rPr>
          <w:iCs/>
        </w:rPr>
        <w:t xml:space="preserve">анам содействие в их проведении; участвовать </w:t>
      </w:r>
      <w:r w:rsidR="001353EF" w:rsidRPr="00260915">
        <w:rPr>
          <w:iCs/>
        </w:rPr>
        <w:t xml:space="preserve">при </w:t>
      </w:r>
      <w:r w:rsidR="00433ECA" w:rsidRPr="00260915">
        <w:rPr>
          <w:iCs/>
        </w:rPr>
        <w:t>проведении таможенного досмотра/осмотра</w:t>
      </w:r>
      <w:r w:rsidR="003840E8" w:rsidRPr="00260915">
        <w:rPr>
          <w:iCs/>
        </w:rPr>
        <w:t>, иных грузовых операциях</w:t>
      </w:r>
      <w:r w:rsidR="00433ECA" w:rsidRPr="00260915">
        <w:rPr>
          <w:iCs/>
        </w:rPr>
        <w:t xml:space="preserve"> в качестве представителя Клиента.</w:t>
      </w:r>
    </w:p>
    <w:p w:rsidR="00433ECA" w:rsidRPr="00260915" w:rsidRDefault="00F835F5" w:rsidP="004A4A95">
      <w:pPr>
        <w:pStyle w:val="aa"/>
        <w:numPr>
          <w:ilvl w:val="2"/>
          <w:numId w:val="9"/>
        </w:numPr>
        <w:tabs>
          <w:tab w:val="left" w:pos="1418"/>
        </w:tabs>
        <w:spacing w:line="20" w:lineRule="atLeast"/>
        <w:ind w:left="0" w:firstLine="567"/>
        <w:jc w:val="both"/>
        <w:rPr>
          <w:iCs/>
        </w:rPr>
      </w:pPr>
      <w:r w:rsidRPr="00260915">
        <w:rPr>
          <w:iCs/>
        </w:rPr>
        <w:t>и</w:t>
      </w:r>
      <w:r w:rsidR="00541711" w:rsidRPr="00260915">
        <w:rPr>
          <w:iCs/>
        </w:rPr>
        <w:t xml:space="preserve">спользовать документы и сведения, составляющие коммерческую, банковскую или иную охраняемую законом тайну, другую конфиденциальную информацию Клиента исключительно в </w:t>
      </w:r>
      <w:r w:rsidR="00092096" w:rsidRPr="00260915">
        <w:rPr>
          <w:iCs/>
        </w:rPr>
        <w:t xml:space="preserve">целях исполнения настоящего Договора и </w:t>
      </w:r>
      <w:r w:rsidR="00541711" w:rsidRPr="00260915">
        <w:rPr>
          <w:iCs/>
        </w:rPr>
        <w:t>не передавать ее иным лицам, за исключением случаев, предусмотренных законодательством РФ.</w:t>
      </w:r>
    </w:p>
    <w:p w:rsidR="00433ECA" w:rsidRPr="00260915" w:rsidRDefault="00683BC3" w:rsidP="004A4A95">
      <w:pPr>
        <w:pStyle w:val="aa"/>
        <w:numPr>
          <w:ilvl w:val="2"/>
          <w:numId w:val="9"/>
        </w:numPr>
        <w:tabs>
          <w:tab w:val="left" w:pos="1418"/>
        </w:tabs>
        <w:spacing w:line="20" w:lineRule="atLeast"/>
        <w:ind w:left="0" w:firstLine="567"/>
        <w:jc w:val="both"/>
        <w:rPr>
          <w:iCs/>
        </w:rPr>
      </w:pPr>
      <w:r w:rsidRPr="00260915">
        <w:t>информировать Клиента по его требованию о ходе выполнения поручения</w:t>
      </w:r>
      <w:r w:rsidR="007F6BA6" w:rsidRPr="00260915">
        <w:t xml:space="preserve"> по настоящему Договору</w:t>
      </w:r>
      <w:r w:rsidR="00F835F5" w:rsidRPr="00260915">
        <w:t>.</w:t>
      </w:r>
    </w:p>
    <w:p w:rsidR="00433ECA" w:rsidRPr="00260915" w:rsidRDefault="00683BC3" w:rsidP="004A4A95">
      <w:pPr>
        <w:pStyle w:val="aa"/>
        <w:numPr>
          <w:ilvl w:val="2"/>
          <w:numId w:val="9"/>
        </w:numPr>
        <w:tabs>
          <w:tab w:val="left" w:pos="1418"/>
        </w:tabs>
        <w:spacing w:line="20" w:lineRule="atLeast"/>
        <w:ind w:left="0" w:firstLine="567"/>
        <w:jc w:val="both"/>
        <w:rPr>
          <w:iCs/>
        </w:rPr>
      </w:pPr>
      <w:r w:rsidRPr="00260915">
        <w:t xml:space="preserve">информировать Клиента об обстоятельствах, возникших или ставших известными Таможенному представителю при исполнении поручения Клиента, если эти обстоятельства препятствуют выполнению или создают невозможность </w:t>
      </w:r>
      <w:r w:rsidR="00E25B28" w:rsidRPr="00260915">
        <w:t>в</w:t>
      </w:r>
      <w:r w:rsidRPr="00260915">
        <w:t>ыполнения</w:t>
      </w:r>
      <w:r w:rsidR="00E25B28" w:rsidRPr="00260915">
        <w:t xml:space="preserve"> поручения Клиента</w:t>
      </w:r>
      <w:r w:rsidRPr="00260915">
        <w:t xml:space="preserve">, в срок не позднее 24 (двадцати четырех) часов с момента, когда Таможенному представителю стало известно </w:t>
      </w:r>
      <w:r w:rsidR="00265A74" w:rsidRPr="00260915">
        <w:t>о вышеуказанных обстоятельствах.</w:t>
      </w:r>
    </w:p>
    <w:p w:rsidR="00433ECA" w:rsidRPr="00260915" w:rsidRDefault="00E25B28" w:rsidP="004A4A95">
      <w:pPr>
        <w:pStyle w:val="aa"/>
        <w:numPr>
          <w:ilvl w:val="2"/>
          <w:numId w:val="9"/>
        </w:numPr>
        <w:tabs>
          <w:tab w:val="left" w:pos="1418"/>
        </w:tabs>
        <w:spacing w:line="20" w:lineRule="atLeast"/>
        <w:ind w:left="0" w:firstLine="567"/>
        <w:jc w:val="both"/>
        <w:rPr>
          <w:iCs/>
        </w:rPr>
      </w:pPr>
      <w:r w:rsidRPr="00260915">
        <w:t>уведомлять Клиента о допущенных отступлениях от указаний</w:t>
      </w:r>
      <w:r w:rsidR="00265A74" w:rsidRPr="00260915">
        <w:t xml:space="preserve"> Клиента</w:t>
      </w:r>
      <w:r w:rsidRPr="00260915">
        <w:t xml:space="preserve">, </w:t>
      </w:r>
      <w:r w:rsidR="00265A74" w:rsidRPr="00260915">
        <w:t>если такие отступления были вызваны требованиями таможенных органов.</w:t>
      </w:r>
    </w:p>
    <w:p w:rsidR="00433ECA" w:rsidRPr="00260915" w:rsidRDefault="00EC19CF" w:rsidP="004A4A95">
      <w:pPr>
        <w:pStyle w:val="aa"/>
        <w:numPr>
          <w:ilvl w:val="2"/>
          <w:numId w:val="9"/>
        </w:numPr>
        <w:tabs>
          <w:tab w:val="left" w:pos="1418"/>
        </w:tabs>
        <w:spacing w:line="20" w:lineRule="atLeast"/>
        <w:ind w:left="0" w:firstLine="567"/>
        <w:jc w:val="both"/>
        <w:rPr>
          <w:iCs/>
        </w:rPr>
      </w:pPr>
      <w:r w:rsidRPr="00260915">
        <w:t xml:space="preserve">осуществлять иные действия, связанные с соответствующими таможенными операциями, </w:t>
      </w:r>
      <w:r w:rsidR="003C7DE5" w:rsidRPr="00260915">
        <w:t>в целях исполнения поручения Клиента.</w:t>
      </w:r>
    </w:p>
    <w:p w:rsidR="00433ECA" w:rsidRPr="00260915" w:rsidRDefault="00E65D21" w:rsidP="004A4A95">
      <w:pPr>
        <w:pStyle w:val="aa"/>
        <w:numPr>
          <w:ilvl w:val="2"/>
          <w:numId w:val="9"/>
        </w:numPr>
        <w:tabs>
          <w:tab w:val="left" w:pos="1418"/>
        </w:tabs>
        <w:spacing w:line="20" w:lineRule="atLeast"/>
        <w:ind w:left="0" w:firstLine="567"/>
        <w:jc w:val="both"/>
        <w:rPr>
          <w:iCs/>
        </w:rPr>
      </w:pPr>
      <w:r w:rsidRPr="00260915">
        <w:t xml:space="preserve">оказывать </w:t>
      </w:r>
      <w:r w:rsidR="00433ECA" w:rsidRPr="00260915">
        <w:t xml:space="preserve">дополнительные </w:t>
      </w:r>
      <w:r w:rsidRPr="00260915">
        <w:t>услуг</w:t>
      </w:r>
      <w:r w:rsidR="00433ECA" w:rsidRPr="00260915">
        <w:t>и</w:t>
      </w:r>
      <w:r w:rsidRPr="00260915">
        <w:t xml:space="preserve"> по поручению Клиента.</w:t>
      </w:r>
    </w:p>
    <w:p w:rsidR="00F835F5" w:rsidRPr="00260915" w:rsidRDefault="00433ECA" w:rsidP="004A4A95">
      <w:pPr>
        <w:pStyle w:val="aa"/>
        <w:numPr>
          <w:ilvl w:val="2"/>
          <w:numId w:val="9"/>
        </w:numPr>
        <w:tabs>
          <w:tab w:val="left" w:pos="1418"/>
        </w:tabs>
        <w:spacing w:line="20" w:lineRule="atLeast"/>
        <w:ind w:left="0" w:firstLine="567"/>
        <w:jc w:val="both"/>
        <w:rPr>
          <w:iCs/>
        </w:rPr>
      </w:pPr>
      <w:r w:rsidRPr="00260915">
        <w:t xml:space="preserve">по результатам оказания услуг </w:t>
      </w:r>
      <w:r w:rsidRPr="00260915">
        <w:rPr>
          <w:iCs/>
        </w:rPr>
        <w:t>представлять Клиенту О</w:t>
      </w:r>
      <w:r w:rsidR="00F835F5" w:rsidRPr="00260915">
        <w:rPr>
          <w:iCs/>
        </w:rPr>
        <w:t>тчеты о</w:t>
      </w:r>
      <w:r w:rsidR="00D47D6F" w:rsidRPr="00260915">
        <w:rPr>
          <w:iCs/>
        </w:rPr>
        <w:t>б о</w:t>
      </w:r>
      <w:r w:rsidRPr="00260915">
        <w:rPr>
          <w:iCs/>
        </w:rPr>
        <w:t xml:space="preserve">казанных услугах/выполненных работах </w:t>
      </w:r>
      <w:r w:rsidR="00F835F5" w:rsidRPr="00260915">
        <w:rPr>
          <w:iCs/>
        </w:rPr>
        <w:t>с приложением оформленных в таможенном отношении документов.</w:t>
      </w:r>
      <w:r w:rsidR="009E6C13">
        <w:rPr>
          <w:iCs/>
        </w:rPr>
        <w:t xml:space="preserve"> </w:t>
      </w:r>
      <w:r w:rsidR="00F835F5" w:rsidRPr="00260915">
        <w:rPr>
          <w:iCs/>
        </w:rPr>
        <w:t>Стороны пришли к соглашению о том, что Акт</w:t>
      </w:r>
      <w:r w:rsidR="009E6C13">
        <w:rPr>
          <w:iCs/>
        </w:rPr>
        <w:t xml:space="preserve"> </w:t>
      </w:r>
      <w:r w:rsidRPr="00260915">
        <w:rPr>
          <w:iCs/>
        </w:rPr>
        <w:t xml:space="preserve">сдачи-приемки </w:t>
      </w:r>
      <w:r w:rsidR="00E65D21" w:rsidRPr="00260915">
        <w:t xml:space="preserve">выполненных работ (оказанных услуг) </w:t>
      </w:r>
      <w:r w:rsidRPr="00260915">
        <w:rPr>
          <w:iCs/>
        </w:rPr>
        <w:t>является О</w:t>
      </w:r>
      <w:r w:rsidR="00F835F5" w:rsidRPr="00260915">
        <w:rPr>
          <w:iCs/>
        </w:rPr>
        <w:t>тчетом Таможенного</w:t>
      </w:r>
      <w:r w:rsidR="009E6C13">
        <w:rPr>
          <w:iCs/>
        </w:rPr>
        <w:t xml:space="preserve"> </w:t>
      </w:r>
      <w:r w:rsidR="00F835F5" w:rsidRPr="00260915">
        <w:rPr>
          <w:iCs/>
        </w:rPr>
        <w:t>представителя</w:t>
      </w:r>
      <w:r w:rsidRPr="00260915">
        <w:rPr>
          <w:iCs/>
        </w:rPr>
        <w:t>.</w:t>
      </w:r>
    </w:p>
    <w:p w:rsidR="00CE0AC5" w:rsidRPr="00260915" w:rsidRDefault="00CE0AC5" w:rsidP="00276A6C">
      <w:pPr>
        <w:ind w:left="720"/>
        <w:jc w:val="both"/>
      </w:pPr>
    </w:p>
    <w:p w:rsidR="002963B8" w:rsidRPr="00260915" w:rsidRDefault="002963B8" w:rsidP="00433ECA">
      <w:pPr>
        <w:pStyle w:val="a3"/>
        <w:spacing w:line="20" w:lineRule="atLeast"/>
        <w:ind w:right="-1" w:firstLine="567"/>
        <w:rPr>
          <w:iCs/>
          <w:sz w:val="20"/>
        </w:rPr>
      </w:pPr>
      <w:r w:rsidRPr="00260915">
        <w:rPr>
          <w:iCs/>
          <w:sz w:val="20"/>
        </w:rPr>
        <w:t xml:space="preserve">2.3.  </w:t>
      </w:r>
      <w:r w:rsidRPr="00260915">
        <w:rPr>
          <w:b/>
          <w:iCs/>
          <w:sz w:val="20"/>
        </w:rPr>
        <w:t>Клиент</w:t>
      </w:r>
      <w:r w:rsidRPr="00260915">
        <w:rPr>
          <w:iCs/>
          <w:sz w:val="20"/>
        </w:rPr>
        <w:t xml:space="preserve"> вправе:</w:t>
      </w:r>
    </w:p>
    <w:p w:rsidR="000320E1" w:rsidRPr="00260915" w:rsidRDefault="00BD22CB" w:rsidP="00433ECA">
      <w:pPr>
        <w:pStyle w:val="a3"/>
        <w:numPr>
          <w:ilvl w:val="2"/>
          <w:numId w:val="14"/>
        </w:numPr>
        <w:tabs>
          <w:tab w:val="left" w:pos="1276"/>
        </w:tabs>
        <w:spacing w:line="20" w:lineRule="atLeast"/>
        <w:ind w:left="0" w:right="-1" w:firstLine="567"/>
        <w:rPr>
          <w:iCs/>
          <w:sz w:val="20"/>
        </w:rPr>
      </w:pPr>
      <w:r w:rsidRPr="00260915">
        <w:rPr>
          <w:iCs/>
          <w:sz w:val="20"/>
        </w:rPr>
        <w:t>п</w:t>
      </w:r>
      <w:r w:rsidR="002963B8" w:rsidRPr="00260915">
        <w:rPr>
          <w:iCs/>
          <w:sz w:val="20"/>
        </w:rPr>
        <w:t>рисутствовать с разрешения таможенного органа при совершении таможенных операций, связанных с помещением товаров под таможенную процедуру.</w:t>
      </w:r>
    </w:p>
    <w:p w:rsidR="000320E1" w:rsidRPr="00260915" w:rsidRDefault="00BD22CB" w:rsidP="00433ECA">
      <w:pPr>
        <w:pStyle w:val="a3"/>
        <w:numPr>
          <w:ilvl w:val="2"/>
          <w:numId w:val="14"/>
        </w:numPr>
        <w:tabs>
          <w:tab w:val="left" w:pos="1276"/>
        </w:tabs>
        <w:spacing w:line="20" w:lineRule="atLeast"/>
        <w:ind w:left="0" w:right="-1" w:firstLine="567"/>
        <w:rPr>
          <w:iCs/>
          <w:sz w:val="20"/>
        </w:rPr>
      </w:pPr>
      <w:r w:rsidRPr="00260915">
        <w:rPr>
          <w:iCs/>
          <w:sz w:val="20"/>
        </w:rPr>
        <w:t>п</w:t>
      </w:r>
      <w:r w:rsidR="002963B8" w:rsidRPr="00260915">
        <w:rPr>
          <w:iCs/>
          <w:sz w:val="20"/>
        </w:rPr>
        <w:t xml:space="preserve">оручать </w:t>
      </w:r>
      <w:r w:rsidR="002963B8" w:rsidRPr="00260915">
        <w:rPr>
          <w:bCs/>
          <w:iCs/>
          <w:sz w:val="20"/>
        </w:rPr>
        <w:t xml:space="preserve">Таможенному </w:t>
      </w:r>
      <w:r w:rsidR="002963B8" w:rsidRPr="00260915">
        <w:rPr>
          <w:iCs/>
          <w:sz w:val="20"/>
        </w:rPr>
        <w:t xml:space="preserve">представителю реализацию возможностей </w:t>
      </w:r>
      <w:r w:rsidR="009D7FA3" w:rsidRPr="00260915">
        <w:rPr>
          <w:iCs/>
          <w:sz w:val="20"/>
        </w:rPr>
        <w:t xml:space="preserve">по </w:t>
      </w:r>
      <w:r w:rsidR="005E5A20" w:rsidRPr="00260915">
        <w:rPr>
          <w:iCs/>
          <w:sz w:val="20"/>
        </w:rPr>
        <w:t>получени</w:t>
      </w:r>
      <w:r w:rsidR="009D7FA3" w:rsidRPr="00260915">
        <w:rPr>
          <w:iCs/>
          <w:sz w:val="20"/>
        </w:rPr>
        <w:t>ю</w:t>
      </w:r>
      <w:r w:rsidR="002963B8" w:rsidRPr="00260915">
        <w:rPr>
          <w:iCs/>
          <w:sz w:val="20"/>
        </w:rPr>
        <w:t xml:space="preserve"> льгот и освобождений, применения специальных упрощенных процедур и иных операций, способствующих получению </w:t>
      </w:r>
      <w:r w:rsidR="001F5301" w:rsidRPr="00260915">
        <w:rPr>
          <w:iCs/>
          <w:sz w:val="20"/>
        </w:rPr>
        <w:t xml:space="preserve">Клиентом </w:t>
      </w:r>
      <w:r w:rsidR="00433ECA" w:rsidRPr="00260915">
        <w:rPr>
          <w:iCs/>
          <w:sz w:val="20"/>
        </w:rPr>
        <w:t>наибольшей выгоды.</w:t>
      </w:r>
    </w:p>
    <w:p w:rsidR="00433ECA" w:rsidRPr="00260915" w:rsidRDefault="00BD22CB" w:rsidP="00433ECA">
      <w:pPr>
        <w:pStyle w:val="a3"/>
        <w:numPr>
          <w:ilvl w:val="2"/>
          <w:numId w:val="14"/>
        </w:numPr>
        <w:tabs>
          <w:tab w:val="left" w:pos="1276"/>
        </w:tabs>
        <w:spacing w:line="20" w:lineRule="atLeast"/>
        <w:ind w:left="0" w:right="-1" w:firstLine="567"/>
        <w:rPr>
          <w:iCs/>
          <w:sz w:val="20"/>
        </w:rPr>
      </w:pPr>
      <w:r w:rsidRPr="00260915">
        <w:rPr>
          <w:iCs/>
          <w:sz w:val="20"/>
        </w:rPr>
        <w:t>т</w:t>
      </w:r>
      <w:r w:rsidR="002963B8" w:rsidRPr="00260915">
        <w:rPr>
          <w:iCs/>
          <w:sz w:val="20"/>
        </w:rPr>
        <w:t>ребовать от Таможенного</w:t>
      </w:r>
      <w:r w:rsidR="009E6C13">
        <w:rPr>
          <w:iCs/>
          <w:sz w:val="20"/>
        </w:rPr>
        <w:t xml:space="preserve"> </w:t>
      </w:r>
      <w:r w:rsidR="002963B8" w:rsidRPr="00260915">
        <w:rPr>
          <w:iCs/>
          <w:sz w:val="20"/>
        </w:rPr>
        <w:t>представителя внесения изменений и дополнений в декларацию, подтверждения факта подачи или непринятия таможенной декларации</w:t>
      </w:r>
      <w:r w:rsidR="00433ECA" w:rsidRPr="00260915">
        <w:rPr>
          <w:iCs/>
          <w:sz w:val="20"/>
        </w:rPr>
        <w:t>, информацию о процессе и стадиях таможенного оформления.</w:t>
      </w:r>
    </w:p>
    <w:p w:rsidR="002963B8" w:rsidRPr="00260915" w:rsidRDefault="00BD22CB" w:rsidP="00433ECA">
      <w:pPr>
        <w:pStyle w:val="a3"/>
        <w:numPr>
          <w:ilvl w:val="2"/>
          <w:numId w:val="14"/>
        </w:numPr>
        <w:tabs>
          <w:tab w:val="left" w:pos="1276"/>
        </w:tabs>
        <w:spacing w:line="20" w:lineRule="atLeast"/>
        <w:ind w:left="0" w:right="-1" w:firstLine="567"/>
        <w:rPr>
          <w:iCs/>
          <w:sz w:val="20"/>
        </w:rPr>
      </w:pPr>
      <w:r w:rsidRPr="00260915">
        <w:rPr>
          <w:iCs/>
          <w:sz w:val="20"/>
        </w:rPr>
        <w:lastRenderedPageBreak/>
        <w:t>о</w:t>
      </w:r>
      <w:r w:rsidR="002963B8" w:rsidRPr="00260915">
        <w:rPr>
          <w:iCs/>
          <w:sz w:val="20"/>
        </w:rPr>
        <w:t>тзывать таможенную декларацию</w:t>
      </w:r>
      <w:r w:rsidR="00CC6604" w:rsidRPr="00260915">
        <w:rPr>
          <w:iCs/>
          <w:sz w:val="20"/>
        </w:rPr>
        <w:t xml:space="preserve">, </w:t>
      </w:r>
      <w:r w:rsidR="002963B8" w:rsidRPr="00260915">
        <w:rPr>
          <w:iCs/>
          <w:sz w:val="20"/>
        </w:rPr>
        <w:t>заявл</w:t>
      </w:r>
      <w:r w:rsidR="00CC6604" w:rsidRPr="00260915">
        <w:rPr>
          <w:iCs/>
          <w:sz w:val="20"/>
        </w:rPr>
        <w:t>ять</w:t>
      </w:r>
      <w:r w:rsidR="009E6C13">
        <w:rPr>
          <w:iCs/>
          <w:sz w:val="20"/>
        </w:rPr>
        <w:t xml:space="preserve"> </w:t>
      </w:r>
      <w:r w:rsidR="00CC6604" w:rsidRPr="00260915">
        <w:rPr>
          <w:iCs/>
          <w:sz w:val="20"/>
        </w:rPr>
        <w:t xml:space="preserve">иную </w:t>
      </w:r>
      <w:r w:rsidR="002963B8" w:rsidRPr="00260915">
        <w:rPr>
          <w:iCs/>
          <w:sz w:val="20"/>
        </w:rPr>
        <w:t>таможенн</w:t>
      </w:r>
      <w:r w:rsidR="00CC6604" w:rsidRPr="00260915">
        <w:rPr>
          <w:iCs/>
          <w:sz w:val="20"/>
        </w:rPr>
        <w:t xml:space="preserve">ую </w:t>
      </w:r>
      <w:r w:rsidR="002963B8" w:rsidRPr="00260915">
        <w:rPr>
          <w:iCs/>
          <w:sz w:val="20"/>
        </w:rPr>
        <w:t>процедур</w:t>
      </w:r>
      <w:r w:rsidR="00CC6604" w:rsidRPr="00260915">
        <w:rPr>
          <w:iCs/>
          <w:sz w:val="20"/>
        </w:rPr>
        <w:t>у</w:t>
      </w:r>
      <w:r w:rsidR="002963B8" w:rsidRPr="00260915">
        <w:rPr>
          <w:iCs/>
          <w:sz w:val="20"/>
        </w:rPr>
        <w:t xml:space="preserve"> в соответствии с таможенным законодател</w:t>
      </w:r>
      <w:r w:rsidR="009020C3" w:rsidRPr="00260915">
        <w:rPr>
          <w:iCs/>
          <w:sz w:val="20"/>
        </w:rPr>
        <w:t>ьством, а также пользоваться всеми иными правами, предоставленными законодательством.</w:t>
      </w:r>
    </w:p>
    <w:p w:rsidR="002963B8" w:rsidRPr="00260915" w:rsidRDefault="002963B8" w:rsidP="002963B8">
      <w:pPr>
        <w:pStyle w:val="a3"/>
        <w:spacing w:line="20" w:lineRule="atLeast"/>
        <w:ind w:right="-1" w:firstLine="540"/>
        <w:rPr>
          <w:iCs/>
          <w:sz w:val="20"/>
        </w:rPr>
      </w:pPr>
    </w:p>
    <w:p w:rsidR="00536075" w:rsidRPr="00260915" w:rsidRDefault="00276A6C" w:rsidP="00CC6604">
      <w:pPr>
        <w:pStyle w:val="a3"/>
        <w:numPr>
          <w:ilvl w:val="1"/>
          <w:numId w:val="14"/>
        </w:numPr>
        <w:tabs>
          <w:tab w:val="left" w:pos="1276"/>
        </w:tabs>
        <w:spacing w:line="20" w:lineRule="atLeast"/>
        <w:ind w:left="0" w:right="-1" w:firstLine="567"/>
        <w:rPr>
          <w:iCs/>
          <w:sz w:val="20"/>
        </w:rPr>
      </w:pPr>
      <w:r w:rsidRPr="00260915">
        <w:rPr>
          <w:sz w:val="20"/>
        </w:rPr>
        <w:t xml:space="preserve">При исполнении обязательств по соответствующему поручению Клиента </w:t>
      </w:r>
      <w:r w:rsidR="00536075" w:rsidRPr="00260915">
        <w:rPr>
          <w:b/>
          <w:sz w:val="20"/>
        </w:rPr>
        <w:t>Таможенный представитель</w:t>
      </w:r>
      <w:r w:rsidR="007F5295">
        <w:rPr>
          <w:b/>
          <w:sz w:val="20"/>
        </w:rPr>
        <w:t xml:space="preserve"> </w:t>
      </w:r>
      <w:r w:rsidRPr="00260915">
        <w:rPr>
          <w:sz w:val="20"/>
        </w:rPr>
        <w:t>вправе</w:t>
      </w:r>
      <w:r w:rsidRPr="00260915">
        <w:rPr>
          <w:b/>
          <w:sz w:val="20"/>
        </w:rPr>
        <w:t>:</w:t>
      </w:r>
    </w:p>
    <w:p w:rsidR="00FF5813" w:rsidRPr="00260915" w:rsidRDefault="00A54BEE" w:rsidP="00FF5813">
      <w:pPr>
        <w:pStyle w:val="a3"/>
        <w:numPr>
          <w:ilvl w:val="2"/>
          <w:numId w:val="14"/>
        </w:numPr>
        <w:tabs>
          <w:tab w:val="left" w:pos="1276"/>
        </w:tabs>
        <w:spacing w:line="20" w:lineRule="atLeast"/>
        <w:ind w:left="0" w:right="-1" w:firstLine="567"/>
        <w:rPr>
          <w:iCs/>
          <w:sz w:val="20"/>
        </w:rPr>
      </w:pPr>
      <w:r w:rsidRPr="00260915">
        <w:rPr>
          <w:iCs/>
          <w:sz w:val="20"/>
        </w:rPr>
        <w:t xml:space="preserve">требовать от Клиента </w:t>
      </w:r>
      <w:r w:rsidR="002A28B8">
        <w:rPr>
          <w:iCs/>
          <w:sz w:val="20"/>
        </w:rPr>
        <w:t xml:space="preserve">в установленный срок </w:t>
      </w:r>
      <w:r w:rsidRPr="00260915">
        <w:rPr>
          <w:iCs/>
          <w:sz w:val="20"/>
        </w:rPr>
        <w:t xml:space="preserve">представления </w:t>
      </w:r>
      <w:r w:rsidR="00E65D21" w:rsidRPr="00260915">
        <w:rPr>
          <w:iCs/>
          <w:sz w:val="20"/>
        </w:rPr>
        <w:t>полных</w:t>
      </w:r>
      <w:r w:rsidR="00CC6604" w:rsidRPr="00260915">
        <w:rPr>
          <w:iCs/>
          <w:sz w:val="20"/>
        </w:rPr>
        <w:t xml:space="preserve">, </w:t>
      </w:r>
      <w:r w:rsidRPr="00260915">
        <w:rPr>
          <w:iCs/>
          <w:sz w:val="20"/>
        </w:rPr>
        <w:t>достоверных</w:t>
      </w:r>
      <w:r w:rsidR="00CC6604" w:rsidRPr="00260915">
        <w:rPr>
          <w:iCs/>
          <w:sz w:val="20"/>
        </w:rPr>
        <w:t xml:space="preserve">, действительных </w:t>
      </w:r>
      <w:r w:rsidRPr="00260915">
        <w:rPr>
          <w:iCs/>
          <w:sz w:val="20"/>
        </w:rPr>
        <w:t xml:space="preserve">документов и сведений, необходимых для таможенных целей, </w:t>
      </w:r>
      <w:r w:rsidR="00984485" w:rsidRPr="00260915">
        <w:rPr>
          <w:iCs/>
          <w:sz w:val="20"/>
        </w:rPr>
        <w:t xml:space="preserve">требовать </w:t>
      </w:r>
      <w:r w:rsidR="009020C3" w:rsidRPr="00260915">
        <w:rPr>
          <w:iCs/>
          <w:sz w:val="20"/>
        </w:rPr>
        <w:t xml:space="preserve">их </w:t>
      </w:r>
      <w:r w:rsidRPr="00260915">
        <w:rPr>
          <w:iCs/>
          <w:sz w:val="20"/>
        </w:rPr>
        <w:t>своевременно</w:t>
      </w:r>
      <w:r w:rsidR="00984485" w:rsidRPr="00260915">
        <w:rPr>
          <w:iCs/>
          <w:sz w:val="20"/>
        </w:rPr>
        <w:t>го представления</w:t>
      </w:r>
      <w:r w:rsidR="009020C3" w:rsidRPr="00260915">
        <w:rPr>
          <w:iCs/>
          <w:sz w:val="20"/>
        </w:rPr>
        <w:t>, в</w:t>
      </w:r>
      <w:r w:rsidR="00984485" w:rsidRPr="00260915">
        <w:rPr>
          <w:iCs/>
          <w:sz w:val="20"/>
        </w:rPr>
        <w:t xml:space="preserve"> том числе дополнительно запрошенных</w:t>
      </w:r>
      <w:r w:rsidR="00DF68BF" w:rsidRPr="00260915">
        <w:rPr>
          <w:iCs/>
          <w:sz w:val="20"/>
        </w:rPr>
        <w:t>.</w:t>
      </w:r>
    </w:p>
    <w:p w:rsidR="0061704B" w:rsidRPr="00260915" w:rsidRDefault="00092096" w:rsidP="00FF5813">
      <w:pPr>
        <w:pStyle w:val="a3"/>
        <w:numPr>
          <w:ilvl w:val="2"/>
          <w:numId w:val="14"/>
        </w:numPr>
        <w:tabs>
          <w:tab w:val="left" w:pos="1276"/>
        </w:tabs>
        <w:spacing w:line="20" w:lineRule="atLeast"/>
        <w:ind w:left="0" w:right="-1" w:firstLine="567"/>
        <w:rPr>
          <w:iCs/>
          <w:sz w:val="20"/>
        </w:rPr>
      </w:pPr>
      <w:r w:rsidRPr="00260915">
        <w:rPr>
          <w:sz w:val="20"/>
        </w:rPr>
        <w:t>у</w:t>
      </w:r>
      <w:r w:rsidR="009D7FA3" w:rsidRPr="00260915">
        <w:rPr>
          <w:sz w:val="20"/>
        </w:rPr>
        <w:t>платить таможенные платежи</w:t>
      </w:r>
      <w:r w:rsidR="00684A80">
        <w:rPr>
          <w:sz w:val="20"/>
        </w:rPr>
        <w:t>,</w:t>
      </w:r>
      <w:r w:rsidR="00684A80" w:rsidRPr="00684A80">
        <w:rPr>
          <w:sz w:val="20"/>
        </w:rPr>
        <w:t xml:space="preserve"> </w:t>
      </w:r>
      <w:r w:rsidR="004D3A5B" w:rsidRPr="00684A80">
        <w:rPr>
          <w:sz w:val="20"/>
        </w:rPr>
        <w:t>специальны</w:t>
      </w:r>
      <w:r w:rsidR="00684A80">
        <w:rPr>
          <w:sz w:val="20"/>
        </w:rPr>
        <w:t>е</w:t>
      </w:r>
      <w:r w:rsidR="004D3A5B" w:rsidRPr="00684A80">
        <w:rPr>
          <w:sz w:val="20"/>
        </w:rPr>
        <w:t>, антидемпинговы</w:t>
      </w:r>
      <w:r w:rsidR="00684A80">
        <w:rPr>
          <w:sz w:val="20"/>
        </w:rPr>
        <w:t>е</w:t>
      </w:r>
      <w:r w:rsidR="004D3A5B" w:rsidRPr="00684A80">
        <w:rPr>
          <w:sz w:val="20"/>
        </w:rPr>
        <w:t>, компенсационны</w:t>
      </w:r>
      <w:r w:rsidR="00684A80">
        <w:rPr>
          <w:sz w:val="20"/>
        </w:rPr>
        <w:t>е</w:t>
      </w:r>
      <w:r w:rsidR="004D3A5B" w:rsidRPr="00684A80">
        <w:rPr>
          <w:sz w:val="20"/>
        </w:rPr>
        <w:t xml:space="preserve"> пошлин</w:t>
      </w:r>
      <w:r w:rsidR="00684A80">
        <w:rPr>
          <w:sz w:val="20"/>
        </w:rPr>
        <w:t>ы</w:t>
      </w:r>
      <w:r w:rsidR="00684A80" w:rsidRPr="00684A80">
        <w:rPr>
          <w:iCs/>
          <w:sz w:val="20"/>
        </w:rPr>
        <w:t xml:space="preserve"> </w:t>
      </w:r>
      <w:r w:rsidR="001B6BC1" w:rsidRPr="00260915">
        <w:rPr>
          <w:iCs/>
          <w:sz w:val="20"/>
        </w:rPr>
        <w:t xml:space="preserve">/предоставить обеспечение </w:t>
      </w:r>
      <w:r w:rsidR="00684A80">
        <w:rPr>
          <w:iCs/>
          <w:sz w:val="20"/>
        </w:rPr>
        <w:t xml:space="preserve">их </w:t>
      </w:r>
      <w:r w:rsidR="001B6BC1" w:rsidRPr="00260915">
        <w:rPr>
          <w:iCs/>
          <w:sz w:val="20"/>
        </w:rPr>
        <w:t xml:space="preserve">уплаты </w:t>
      </w:r>
      <w:r w:rsidR="009D7FA3" w:rsidRPr="00260915">
        <w:rPr>
          <w:sz w:val="20"/>
        </w:rPr>
        <w:t>за счет денежных средств, пере</w:t>
      </w:r>
      <w:r w:rsidR="00CD118D" w:rsidRPr="00260915">
        <w:rPr>
          <w:sz w:val="20"/>
        </w:rPr>
        <w:t xml:space="preserve">численных </w:t>
      </w:r>
      <w:r w:rsidR="009D7FA3" w:rsidRPr="00260915">
        <w:rPr>
          <w:sz w:val="20"/>
        </w:rPr>
        <w:t>Клиентом на счет Таможенного представителя</w:t>
      </w:r>
      <w:r w:rsidR="00984485" w:rsidRPr="00260915">
        <w:rPr>
          <w:sz w:val="20"/>
        </w:rPr>
        <w:t>, либо за счет собственных денежных средств</w:t>
      </w:r>
      <w:r w:rsidR="009020C3" w:rsidRPr="00260915">
        <w:rPr>
          <w:sz w:val="20"/>
        </w:rPr>
        <w:t xml:space="preserve">. </w:t>
      </w:r>
      <w:r w:rsidR="009020C3" w:rsidRPr="00260915">
        <w:rPr>
          <w:iCs/>
          <w:sz w:val="20"/>
        </w:rPr>
        <w:t>Уплата таможенных платежей</w:t>
      </w:r>
      <w:r w:rsidR="00684A80">
        <w:rPr>
          <w:iCs/>
          <w:sz w:val="20"/>
        </w:rPr>
        <w:t>,</w:t>
      </w:r>
      <w:r w:rsidR="00684A80" w:rsidRPr="00684A80">
        <w:rPr>
          <w:sz w:val="20"/>
        </w:rPr>
        <w:t xml:space="preserve"> </w:t>
      </w:r>
      <w:r w:rsidR="004D3A5B" w:rsidRPr="00684A80">
        <w:rPr>
          <w:iCs/>
          <w:sz w:val="20"/>
        </w:rPr>
        <w:t>специальных, антидемпинговых, компенсационных пошлин</w:t>
      </w:r>
      <w:r w:rsidR="00684A80" w:rsidRPr="00684A80">
        <w:rPr>
          <w:iCs/>
          <w:sz w:val="20"/>
        </w:rPr>
        <w:t xml:space="preserve"> </w:t>
      </w:r>
      <w:r w:rsidR="001B6BC1" w:rsidRPr="00260915">
        <w:rPr>
          <w:iCs/>
          <w:sz w:val="20"/>
        </w:rPr>
        <w:t xml:space="preserve">/обеспечение </w:t>
      </w:r>
      <w:r w:rsidR="00684A80">
        <w:rPr>
          <w:iCs/>
          <w:sz w:val="20"/>
        </w:rPr>
        <w:t xml:space="preserve">их </w:t>
      </w:r>
      <w:r w:rsidR="001B6BC1" w:rsidRPr="00260915">
        <w:rPr>
          <w:iCs/>
          <w:sz w:val="20"/>
        </w:rPr>
        <w:t xml:space="preserve">уплаты </w:t>
      </w:r>
      <w:r w:rsidR="009020C3" w:rsidRPr="00260915">
        <w:rPr>
          <w:iCs/>
          <w:sz w:val="20"/>
        </w:rPr>
        <w:t xml:space="preserve">собственными денежными средствами Таможенного представителями является дополнительной услугой, </w:t>
      </w:r>
      <w:r w:rsidR="00252F51" w:rsidRPr="00260915">
        <w:rPr>
          <w:iCs/>
          <w:sz w:val="20"/>
        </w:rPr>
        <w:t xml:space="preserve">которая </w:t>
      </w:r>
      <w:r w:rsidR="009020C3" w:rsidRPr="00260915">
        <w:rPr>
          <w:iCs/>
          <w:sz w:val="20"/>
        </w:rPr>
        <w:t>оказывается при наличии соответствующей финансовой возможности, при условии обязательного предварительного согласования Клие</w:t>
      </w:r>
      <w:r w:rsidR="00B67AAD" w:rsidRPr="00260915">
        <w:rPr>
          <w:iCs/>
          <w:sz w:val="20"/>
        </w:rPr>
        <w:t>нта с Таможенн</w:t>
      </w:r>
      <w:r w:rsidR="005C66DA" w:rsidRPr="00260915">
        <w:rPr>
          <w:iCs/>
          <w:sz w:val="20"/>
        </w:rPr>
        <w:t>ым</w:t>
      </w:r>
      <w:r w:rsidR="00B67AAD" w:rsidRPr="00260915">
        <w:rPr>
          <w:iCs/>
          <w:sz w:val="20"/>
        </w:rPr>
        <w:t xml:space="preserve"> представителем и </w:t>
      </w:r>
      <w:r w:rsidR="002A28B8">
        <w:rPr>
          <w:iCs/>
          <w:sz w:val="20"/>
        </w:rPr>
        <w:t xml:space="preserve">письменного </w:t>
      </w:r>
      <w:r w:rsidR="00B67AAD" w:rsidRPr="00260915">
        <w:rPr>
          <w:iCs/>
          <w:sz w:val="20"/>
        </w:rPr>
        <w:t xml:space="preserve">обязательства Клиента </w:t>
      </w:r>
      <w:r w:rsidR="0061704B" w:rsidRPr="00260915">
        <w:rPr>
          <w:iCs/>
          <w:sz w:val="20"/>
        </w:rPr>
        <w:t>возме</w:t>
      </w:r>
      <w:r w:rsidR="00252F51" w:rsidRPr="00260915">
        <w:rPr>
          <w:iCs/>
          <w:sz w:val="20"/>
        </w:rPr>
        <w:t xml:space="preserve">стить </w:t>
      </w:r>
      <w:r w:rsidR="0061704B" w:rsidRPr="00260915">
        <w:rPr>
          <w:iCs/>
          <w:sz w:val="20"/>
        </w:rPr>
        <w:t xml:space="preserve">Таможенному представителю </w:t>
      </w:r>
      <w:r w:rsidR="001B6BC1" w:rsidRPr="00260915">
        <w:rPr>
          <w:iCs/>
          <w:sz w:val="20"/>
        </w:rPr>
        <w:t xml:space="preserve">оплаченные суммы </w:t>
      </w:r>
      <w:r w:rsidR="0061704B" w:rsidRPr="00260915">
        <w:rPr>
          <w:iCs/>
          <w:sz w:val="20"/>
        </w:rPr>
        <w:t xml:space="preserve">в порядке, определенном п. </w:t>
      </w:r>
      <w:r w:rsidR="001353EF" w:rsidRPr="00260915">
        <w:rPr>
          <w:iCs/>
          <w:sz w:val="20"/>
        </w:rPr>
        <w:t>3.</w:t>
      </w:r>
      <w:r w:rsidR="00DB3C98" w:rsidRPr="00260915">
        <w:rPr>
          <w:iCs/>
          <w:sz w:val="20"/>
        </w:rPr>
        <w:t>4</w:t>
      </w:r>
      <w:r w:rsidR="002D4100" w:rsidRPr="00260915">
        <w:rPr>
          <w:iCs/>
          <w:sz w:val="20"/>
        </w:rPr>
        <w:t xml:space="preserve">.2. </w:t>
      </w:r>
      <w:r w:rsidR="0061704B" w:rsidRPr="00260915">
        <w:rPr>
          <w:iCs/>
          <w:sz w:val="20"/>
        </w:rPr>
        <w:t>Договора.</w:t>
      </w:r>
    </w:p>
    <w:p w:rsidR="005B6EC5" w:rsidRPr="00260915" w:rsidRDefault="00A54BEE" w:rsidP="00CC6604">
      <w:pPr>
        <w:pStyle w:val="a3"/>
        <w:numPr>
          <w:ilvl w:val="2"/>
          <w:numId w:val="14"/>
        </w:numPr>
        <w:spacing w:line="20" w:lineRule="atLeast"/>
        <w:ind w:left="0" w:right="-1" w:firstLine="567"/>
        <w:rPr>
          <w:sz w:val="20"/>
        </w:rPr>
      </w:pPr>
      <w:r w:rsidRPr="00260915">
        <w:rPr>
          <w:bCs/>
          <w:iCs/>
          <w:sz w:val="20"/>
        </w:rPr>
        <w:t>осуществлять осмотр, взвешивание и пересчет товаров, отбор проб и образцов, грузовые и другие операци</w:t>
      </w:r>
      <w:r w:rsidR="005C66DA" w:rsidRPr="00260915">
        <w:rPr>
          <w:bCs/>
          <w:iCs/>
          <w:sz w:val="20"/>
        </w:rPr>
        <w:t>и</w:t>
      </w:r>
      <w:r w:rsidRPr="00260915">
        <w:rPr>
          <w:bCs/>
          <w:iCs/>
          <w:sz w:val="20"/>
        </w:rPr>
        <w:t xml:space="preserve"> в соответствии с таможенным законодательством, в случае необходимости подтверждения заявляемых таможенным органам сведений.</w:t>
      </w:r>
    </w:p>
    <w:p w:rsidR="005B6EC5" w:rsidRPr="00260915" w:rsidRDefault="005B6EC5" w:rsidP="00CC6604">
      <w:pPr>
        <w:pStyle w:val="a3"/>
        <w:numPr>
          <w:ilvl w:val="2"/>
          <w:numId w:val="14"/>
        </w:numPr>
        <w:tabs>
          <w:tab w:val="left" w:pos="1276"/>
        </w:tabs>
        <w:spacing w:line="20" w:lineRule="atLeast"/>
        <w:ind w:left="0" w:right="-1" w:firstLine="567"/>
        <w:rPr>
          <w:sz w:val="20"/>
        </w:rPr>
      </w:pPr>
      <w:r w:rsidRPr="00260915">
        <w:rPr>
          <w:sz w:val="20"/>
        </w:rPr>
        <w:t>отступать от указаний Клиента</w:t>
      </w:r>
      <w:r w:rsidR="00984485" w:rsidRPr="00260915">
        <w:rPr>
          <w:sz w:val="20"/>
        </w:rPr>
        <w:t xml:space="preserve"> в случаях, когда это потребуется для целей исполнения</w:t>
      </w:r>
      <w:r w:rsidRPr="00260915">
        <w:rPr>
          <w:sz w:val="20"/>
        </w:rPr>
        <w:t xml:space="preserve"> поручения</w:t>
      </w:r>
      <w:r w:rsidR="00984485" w:rsidRPr="00260915">
        <w:rPr>
          <w:sz w:val="20"/>
        </w:rPr>
        <w:t xml:space="preserve"> Клиента</w:t>
      </w:r>
      <w:r w:rsidR="009020C3" w:rsidRPr="00260915">
        <w:rPr>
          <w:sz w:val="20"/>
        </w:rPr>
        <w:t xml:space="preserve"> либо обусловлено требованиями таможенных органов. О</w:t>
      </w:r>
      <w:r w:rsidR="004A4A95" w:rsidRPr="00260915">
        <w:rPr>
          <w:sz w:val="20"/>
        </w:rPr>
        <w:t xml:space="preserve">тступление от указаний Клиента в интересах самого Клиента допускается при отсутствии </w:t>
      </w:r>
      <w:r w:rsidR="00984485" w:rsidRPr="00260915">
        <w:rPr>
          <w:sz w:val="20"/>
        </w:rPr>
        <w:t>объективно</w:t>
      </w:r>
      <w:r w:rsidR="004A4A95" w:rsidRPr="00260915">
        <w:rPr>
          <w:sz w:val="20"/>
        </w:rPr>
        <w:t>й</w:t>
      </w:r>
      <w:r w:rsidR="00984485" w:rsidRPr="00260915">
        <w:rPr>
          <w:sz w:val="20"/>
        </w:rPr>
        <w:t xml:space="preserve"> возможности</w:t>
      </w:r>
      <w:r w:rsidR="004A4A95" w:rsidRPr="00260915">
        <w:rPr>
          <w:sz w:val="20"/>
        </w:rPr>
        <w:t xml:space="preserve"> Таможенного представителя</w:t>
      </w:r>
      <w:r w:rsidR="007F5295">
        <w:rPr>
          <w:sz w:val="20"/>
        </w:rPr>
        <w:t xml:space="preserve"> </w:t>
      </w:r>
      <w:r w:rsidRPr="00260915">
        <w:rPr>
          <w:sz w:val="20"/>
        </w:rPr>
        <w:t>предварит</w:t>
      </w:r>
      <w:r w:rsidR="00D47D6F" w:rsidRPr="00260915">
        <w:rPr>
          <w:sz w:val="20"/>
        </w:rPr>
        <w:t>ельно запросить Клиента либо не</w:t>
      </w:r>
      <w:r w:rsidRPr="00260915">
        <w:rPr>
          <w:sz w:val="20"/>
        </w:rPr>
        <w:t>получ</w:t>
      </w:r>
      <w:r w:rsidR="004A4A95" w:rsidRPr="00260915">
        <w:rPr>
          <w:sz w:val="20"/>
        </w:rPr>
        <w:t xml:space="preserve">ении </w:t>
      </w:r>
      <w:r w:rsidR="00D47D6F" w:rsidRPr="00260915">
        <w:rPr>
          <w:sz w:val="20"/>
        </w:rPr>
        <w:t xml:space="preserve">в </w:t>
      </w:r>
      <w:r w:rsidR="002A28B8">
        <w:rPr>
          <w:sz w:val="20"/>
        </w:rPr>
        <w:t>указанный в запросе срок ответа от Клиента.</w:t>
      </w:r>
    </w:p>
    <w:p w:rsidR="00A54BEE" w:rsidRPr="00260915" w:rsidRDefault="005B6EC5" w:rsidP="00CC6604">
      <w:pPr>
        <w:pStyle w:val="a3"/>
        <w:numPr>
          <w:ilvl w:val="2"/>
          <w:numId w:val="14"/>
        </w:numPr>
        <w:tabs>
          <w:tab w:val="left" w:pos="1276"/>
        </w:tabs>
        <w:spacing w:line="20" w:lineRule="atLeast"/>
        <w:ind w:left="0" w:right="-1" w:firstLine="567"/>
        <w:rPr>
          <w:sz w:val="20"/>
        </w:rPr>
      </w:pPr>
      <w:r w:rsidRPr="00260915">
        <w:rPr>
          <w:sz w:val="20"/>
        </w:rPr>
        <w:t xml:space="preserve">в целях </w:t>
      </w:r>
      <w:r w:rsidRPr="00260915">
        <w:rPr>
          <w:iCs/>
          <w:sz w:val="20"/>
        </w:rPr>
        <w:t>исполнения</w:t>
      </w:r>
      <w:r w:rsidR="00A54BEE" w:rsidRPr="00260915">
        <w:rPr>
          <w:iCs/>
          <w:sz w:val="20"/>
        </w:rPr>
        <w:t xml:space="preserve"> поручений Клиента </w:t>
      </w:r>
      <w:r w:rsidR="007569ED" w:rsidRPr="00260915">
        <w:rPr>
          <w:iCs/>
          <w:sz w:val="20"/>
        </w:rPr>
        <w:t xml:space="preserve">по </w:t>
      </w:r>
      <w:r w:rsidR="00A54BEE" w:rsidRPr="00260915">
        <w:rPr>
          <w:iCs/>
          <w:sz w:val="20"/>
        </w:rPr>
        <w:t>на</w:t>
      </w:r>
      <w:r w:rsidR="007569ED" w:rsidRPr="00260915">
        <w:rPr>
          <w:iCs/>
          <w:sz w:val="20"/>
        </w:rPr>
        <w:t>стояще</w:t>
      </w:r>
      <w:r w:rsidR="009D7FA3" w:rsidRPr="00260915">
        <w:rPr>
          <w:iCs/>
          <w:sz w:val="20"/>
        </w:rPr>
        <w:t>м</w:t>
      </w:r>
      <w:r w:rsidR="007569ED" w:rsidRPr="00260915">
        <w:rPr>
          <w:iCs/>
          <w:sz w:val="20"/>
        </w:rPr>
        <w:t>у</w:t>
      </w:r>
      <w:r w:rsidR="009D7FA3" w:rsidRPr="00260915">
        <w:rPr>
          <w:iCs/>
          <w:sz w:val="20"/>
        </w:rPr>
        <w:t xml:space="preserve"> Договор</w:t>
      </w:r>
      <w:r w:rsidR="007569ED" w:rsidRPr="00260915">
        <w:rPr>
          <w:iCs/>
          <w:sz w:val="20"/>
        </w:rPr>
        <w:t>у</w:t>
      </w:r>
      <w:r w:rsidR="009D7FA3" w:rsidRPr="00260915">
        <w:rPr>
          <w:iCs/>
          <w:sz w:val="20"/>
        </w:rPr>
        <w:t xml:space="preserve"> привлекать </w:t>
      </w:r>
      <w:r w:rsidR="00A54BEE" w:rsidRPr="00260915">
        <w:rPr>
          <w:iCs/>
          <w:sz w:val="20"/>
        </w:rPr>
        <w:t>третьих лиц, оставаясь при этом ответственным за их действия перед Клиентом.</w:t>
      </w:r>
    </w:p>
    <w:p w:rsidR="000F6B10" w:rsidRPr="00260915" w:rsidRDefault="008D31AC" w:rsidP="00CC6604">
      <w:pPr>
        <w:pStyle w:val="a3"/>
        <w:numPr>
          <w:ilvl w:val="2"/>
          <w:numId w:val="14"/>
        </w:numPr>
        <w:tabs>
          <w:tab w:val="left" w:pos="1276"/>
        </w:tabs>
        <w:spacing w:line="20" w:lineRule="atLeast"/>
        <w:ind w:left="0" w:right="-1" w:firstLine="567"/>
        <w:rPr>
          <w:sz w:val="20"/>
        </w:rPr>
      </w:pPr>
      <w:r w:rsidRPr="00260915">
        <w:rPr>
          <w:sz w:val="20"/>
        </w:rPr>
        <w:t xml:space="preserve">реализовывать </w:t>
      </w:r>
      <w:r w:rsidR="004A4A95" w:rsidRPr="00260915">
        <w:rPr>
          <w:sz w:val="20"/>
        </w:rPr>
        <w:t>иные полномочия, принадлежащие Т</w:t>
      </w:r>
      <w:r w:rsidRPr="00260915">
        <w:rPr>
          <w:sz w:val="20"/>
        </w:rPr>
        <w:t>аможенному представителю в силу закона.</w:t>
      </w:r>
    </w:p>
    <w:p w:rsidR="007569ED" w:rsidRPr="00260915" w:rsidRDefault="004A4A95" w:rsidP="00CC6604">
      <w:pPr>
        <w:pStyle w:val="a3"/>
        <w:numPr>
          <w:ilvl w:val="2"/>
          <w:numId w:val="14"/>
        </w:numPr>
        <w:tabs>
          <w:tab w:val="left" w:pos="1276"/>
        </w:tabs>
        <w:spacing w:line="20" w:lineRule="atLeast"/>
        <w:ind w:left="0" w:right="-1" w:firstLine="567"/>
        <w:rPr>
          <w:sz w:val="20"/>
        </w:rPr>
      </w:pPr>
      <w:r w:rsidRPr="00260915">
        <w:rPr>
          <w:sz w:val="20"/>
        </w:rPr>
        <w:t>о</w:t>
      </w:r>
      <w:r w:rsidR="007569ED" w:rsidRPr="00260915">
        <w:rPr>
          <w:sz w:val="20"/>
        </w:rPr>
        <w:t>казывать дополнительные услуг</w:t>
      </w:r>
      <w:r w:rsidRPr="00260915">
        <w:rPr>
          <w:sz w:val="20"/>
        </w:rPr>
        <w:t xml:space="preserve">и </w:t>
      </w:r>
      <w:r w:rsidR="007569ED" w:rsidRPr="00260915">
        <w:rPr>
          <w:sz w:val="20"/>
        </w:rPr>
        <w:t>по поручению Клиента.</w:t>
      </w:r>
    </w:p>
    <w:p w:rsidR="007A4765" w:rsidRPr="00260915" w:rsidRDefault="007A4765" w:rsidP="006D713D">
      <w:pPr>
        <w:pStyle w:val="a3"/>
        <w:spacing w:line="20" w:lineRule="atLeast"/>
        <w:ind w:right="-1" w:firstLine="0"/>
        <w:rPr>
          <w:sz w:val="20"/>
        </w:rPr>
      </w:pPr>
    </w:p>
    <w:p w:rsidR="00276A6C" w:rsidRPr="00260915" w:rsidRDefault="00276A6C" w:rsidP="00276A6C">
      <w:pPr>
        <w:jc w:val="center"/>
        <w:rPr>
          <w:b/>
          <w:bCs/>
        </w:rPr>
      </w:pPr>
      <w:r w:rsidRPr="00260915">
        <w:rPr>
          <w:b/>
          <w:bCs/>
        </w:rPr>
        <w:t xml:space="preserve">3. СТОИМОСТЬ УСЛУГ </w:t>
      </w:r>
      <w:r w:rsidR="003147C1" w:rsidRPr="00260915">
        <w:rPr>
          <w:b/>
          <w:bCs/>
        </w:rPr>
        <w:t>ТАМОЖЕННОГО ПРЕДСТАВИТЕЛЯ</w:t>
      </w:r>
      <w:r w:rsidRPr="00260915">
        <w:rPr>
          <w:b/>
          <w:bCs/>
        </w:rPr>
        <w:t>, ПОРЯДОК РАСЧЕТОВ</w:t>
      </w:r>
    </w:p>
    <w:p w:rsidR="00276A6C" w:rsidRPr="00260915" w:rsidRDefault="00276A6C" w:rsidP="00276A6C">
      <w:pPr>
        <w:jc w:val="center"/>
        <w:rPr>
          <w:b/>
          <w:bCs/>
        </w:rPr>
      </w:pPr>
    </w:p>
    <w:p w:rsidR="00561304" w:rsidRDefault="00561304" w:rsidP="00561304">
      <w:pPr>
        <w:pStyle w:val="aa"/>
        <w:numPr>
          <w:ilvl w:val="1"/>
          <w:numId w:val="17"/>
        </w:numPr>
        <w:tabs>
          <w:tab w:val="left" w:pos="1276"/>
        </w:tabs>
        <w:ind w:left="0" w:firstLine="709"/>
        <w:jc w:val="both"/>
      </w:pPr>
      <w:r w:rsidRPr="00260915">
        <w:t>Валюта платежа по настоящему Договору – рубли РФ. В случае согласования цены (стоимости) услуг Таможенного представителя в иностранной валюте, оплата производится в рублях РФ по курсу, установленному Сторонами в Приложении к настоящему Договору, а если он не установлен</w:t>
      </w:r>
      <w:r w:rsidR="005C748C">
        <w:t xml:space="preserve"> Сторонами в Приложении</w:t>
      </w:r>
      <w:r w:rsidRPr="00260915">
        <w:t xml:space="preserve">, </w:t>
      </w:r>
      <w:r w:rsidR="005C748C">
        <w:t xml:space="preserve">то </w:t>
      </w:r>
      <w:r w:rsidRPr="00260915">
        <w:t xml:space="preserve">по курсу </w:t>
      </w:r>
      <w:r w:rsidR="00252F51" w:rsidRPr="00260915">
        <w:t xml:space="preserve">ЦБ РФ </w:t>
      </w:r>
      <w:r w:rsidRPr="00260915">
        <w:t>на дату выставления счета. Днем оплаты считается день поступления денежных средств на расчетный счет Таможенного представителя. Банковские расходы несет сторона, производящая платеж.</w:t>
      </w:r>
    </w:p>
    <w:p w:rsidR="00BB4631" w:rsidRPr="00260915" w:rsidRDefault="00BB4631" w:rsidP="00BB4631">
      <w:pPr>
        <w:pStyle w:val="aa"/>
        <w:tabs>
          <w:tab w:val="left" w:pos="1276"/>
        </w:tabs>
        <w:ind w:left="709"/>
        <w:jc w:val="both"/>
      </w:pPr>
    </w:p>
    <w:p w:rsidR="00A22FEA" w:rsidRPr="00BB4631" w:rsidRDefault="00A22FEA" w:rsidP="00561304">
      <w:pPr>
        <w:pStyle w:val="aa"/>
        <w:numPr>
          <w:ilvl w:val="1"/>
          <w:numId w:val="17"/>
        </w:numPr>
        <w:tabs>
          <w:tab w:val="left" w:pos="1276"/>
        </w:tabs>
        <w:ind w:left="0" w:firstLine="709"/>
        <w:jc w:val="both"/>
      </w:pPr>
      <w:r w:rsidRPr="00260915">
        <w:t xml:space="preserve">Клиент оплачивает услуги Таможенного представителя </w:t>
      </w:r>
      <w:r w:rsidR="00561304" w:rsidRPr="00260915">
        <w:t xml:space="preserve">в соответствии с </w:t>
      </w:r>
      <w:r w:rsidRPr="00260915">
        <w:t>утвержденны</w:t>
      </w:r>
      <w:r w:rsidR="00561304" w:rsidRPr="00260915">
        <w:t>ми</w:t>
      </w:r>
      <w:r w:rsidRPr="00260915">
        <w:t xml:space="preserve"> Сторонами </w:t>
      </w:r>
      <w:r w:rsidR="00561304" w:rsidRPr="00260915">
        <w:t xml:space="preserve">в Приложениях к настоящему Договору </w:t>
      </w:r>
      <w:r w:rsidRPr="00260915">
        <w:t>тариф</w:t>
      </w:r>
      <w:r w:rsidR="00561304" w:rsidRPr="00260915">
        <w:t>ами</w:t>
      </w:r>
      <w:r w:rsidRPr="00260915">
        <w:t xml:space="preserve">, а так же возмещает все расходы, понесенные Таможенным представителем в целях исполнения настоящего Договора. </w:t>
      </w:r>
    </w:p>
    <w:p w:rsidR="00BB4631" w:rsidRPr="00260915" w:rsidRDefault="00BB4631" w:rsidP="00BB4631">
      <w:pPr>
        <w:pStyle w:val="aa"/>
        <w:tabs>
          <w:tab w:val="left" w:pos="1276"/>
        </w:tabs>
        <w:ind w:left="709"/>
        <w:jc w:val="both"/>
      </w:pPr>
    </w:p>
    <w:p w:rsidR="001E5023" w:rsidRPr="00260915" w:rsidRDefault="00AE794D" w:rsidP="00AB051A">
      <w:pPr>
        <w:pStyle w:val="aa"/>
        <w:numPr>
          <w:ilvl w:val="1"/>
          <w:numId w:val="17"/>
        </w:numPr>
        <w:tabs>
          <w:tab w:val="left" w:pos="1276"/>
        </w:tabs>
        <w:ind w:left="0" w:firstLine="709"/>
        <w:jc w:val="both"/>
      </w:pPr>
      <w:r w:rsidRPr="00260915">
        <w:t xml:space="preserve">Согласованные сторонами </w:t>
      </w:r>
      <w:r w:rsidR="00B90ABA">
        <w:t xml:space="preserve">(цены) </w:t>
      </w:r>
      <w:r w:rsidRPr="00260915">
        <w:t xml:space="preserve">тарифы на услуги Таможенного представителя </w:t>
      </w:r>
      <w:r w:rsidR="0022334D" w:rsidRPr="00260915">
        <w:t>не</w:t>
      </w:r>
      <w:r w:rsidR="001E5023" w:rsidRPr="00260915">
        <w:t xml:space="preserve"> включа</w:t>
      </w:r>
      <w:r w:rsidRPr="00260915">
        <w:t>ю</w:t>
      </w:r>
      <w:r w:rsidR="001E5023" w:rsidRPr="00260915">
        <w:t>т в себя суммы расходов Таможенного представителя</w:t>
      </w:r>
      <w:r w:rsidR="009D6793" w:rsidRPr="00260915">
        <w:t>, понесенных</w:t>
      </w:r>
      <w:r w:rsidR="001E5023" w:rsidRPr="00260915">
        <w:t xml:space="preserve"> в связи с исполнением настояще</w:t>
      </w:r>
      <w:r w:rsidR="00AD721C" w:rsidRPr="00260915">
        <w:t>го</w:t>
      </w:r>
      <w:r w:rsidR="001E5023" w:rsidRPr="00260915">
        <w:t xml:space="preserve"> Договор</w:t>
      </w:r>
      <w:r w:rsidR="009D6793" w:rsidRPr="00260915">
        <w:t>а</w:t>
      </w:r>
      <w:r w:rsidR="00A22FEA" w:rsidRPr="00260915">
        <w:t xml:space="preserve">, </w:t>
      </w:r>
      <w:r w:rsidR="00E97043" w:rsidRPr="00260915">
        <w:t>если иное не будет оговорено Сторонами письменно</w:t>
      </w:r>
      <w:r w:rsidR="009D6793" w:rsidRPr="00260915">
        <w:t>.</w:t>
      </w:r>
    </w:p>
    <w:p w:rsidR="001E5023" w:rsidRPr="00260915" w:rsidRDefault="001E5023" w:rsidP="001E5023">
      <w:pPr>
        <w:ind w:firstLine="709"/>
        <w:jc w:val="both"/>
      </w:pPr>
      <w:r w:rsidRPr="00260915">
        <w:t>Расходами Таможенного представителя могут являться:</w:t>
      </w:r>
    </w:p>
    <w:p w:rsidR="001E5023" w:rsidRPr="00260915" w:rsidRDefault="00561304" w:rsidP="001E5023">
      <w:pPr>
        <w:numPr>
          <w:ilvl w:val="0"/>
          <w:numId w:val="19"/>
        </w:numPr>
        <w:ind w:left="709" w:hanging="425"/>
        <w:jc w:val="both"/>
      </w:pPr>
      <w:r w:rsidRPr="00260915">
        <w:t xml:space="preserve">суммы уплаченных за счет </w:t>
      </w:r>
      <w:r w:rsidR="00B90ABA">
        <w:t>д</w:t>
      </w:r>
      <w:r w:rsidRPr="00260915">
        <w:t xml:space="preserve">енежных средств Таможенного представителя </w:t>
      </w:r>
      <w:r w:rsidR="001E5023" w:rsidRPr="00260915">
        <w:t>таможенных платежей (таможенной пошлины, НДС, акцизов, таможенных сборов)</w:t>
      </w:r>
      <w:r w:rsidR="00684A80">
        <w:t>, специальных, антидемпинговых, компенсационных пошлин</w:t>
      </w:r>
      <w:r w:rsidR="00684A80" w:rsidRPr="00260915">
        <w:t xml:space="preserve"> </w:t>
      </w:r>
      <w:r w:rsidR="001B6BC1" w:rsidRPr="00260915">
        <w:t xml:space="preserve">/предоставленного </w:t>
      </w:r>
      <w:r w:rsidR="001B6BC1" w:rsidRPr="00260915">
        <w:rPr>
          <w:iCs/>
        </w:rPr>
        <w:t>обеспечения их уплаты</w:t>
      </w:r>
      <w:r w:rsidR="00B90ABA">
        <w:rPr>
          <w:iCs/>
        </w:rPr>
        <w:t>, пеней за просрочку</w:t>
      </w:r>
      <w:r w:rsidR="001E5023" w:rsidRPr="00260915">
        <w:t>;</w:t>
      </w:r>
    </w:p>
    <w:p w:rsidR="001E5023" w:rsidRPr="00260915" w:rsidRDefault="00956A3B" w:rsidP="001E5023">
      <w:pPr>
        <w:numPr>
          <w:ilvl w:val="0"/>
          <w:numId w:val="19"/>
        </w:numPr>
        <w:ind w:left="709" w:hanging="425"/>
        <w:jc w:val="both"/>
      </w:pPr>
      <w:r w:rsidRPr="00260915">
        <w:t>иные</w:t>
      </w:r>
      <w:r w:rsidR="001E5023" w:rsidRPr="00260915">
        <w:t xml:space="preserve"> расход</w:t>
      </w:r>
      <w:r w:rsidRPr="00260915">
        <w:t>ы</w:t>
      </w:r>
      <w:r w:rsidR="001E5023" w:rsidRPr="00260915">
        <w:t>, возникши</w:t>
      </w:r>
      <w:r w:rsidR="003147C1" w:rsidRPr="00260915">
        <w:t>е</w:t>
      </w:r>
      <w:r w:rsidR="001E5023" w:rsidRPr="00260915">
        <w:t xml:space="preserve"> в связи с исполнением настояще</w:t>
      </w:r>
      <w:r w:rsidR="00561304" w:rsidRPr="00260915">
        <w:t>го</w:t>
      </w:r>
      <w:r w:rsidR="001E5023" w:rsidRPr="00260915">
        <w:t xml:space="preserve"> Договор</w:t>
      </w:r>
      <w:r w:rsidR="00561304" w:rsidRPr="00260915">
        <w:t>а</w:t>
      </w:r>
      <w:r w:rsidR="00B67AAD" w:rsidRPr="00260915">
        <w:t xml:space="preserve">, </w:t>
      </w:r>
      <w:r w:rsidR="00261363" w:rsidRPr="00260915">
        <w:t xml:space="preserve">произведенные в </w:t>
      </w:r>
      <w:r w:rsidR="00B67AAD" w:rsidRPr="00260915">
        <w:t>целя</w:t>
      </w:r>
      <w:r w:rsidR="00261363" w:rsidRPr="00260915">
        <w:t>х</w:t>
      </w:r>
      <w:r w:rsidR="00B67AAD" w:rsidRPr="00260915">
        <w:t xml:space="preserve"> таможенного оформления товаров</w:t>
      </w:r>
      <w:r w:rsidR="001E5023" w:rsidRPr="00260915">
        <w:t>.</w:t>
      </w:r>
    </w:p>
    <w:p w:rsidR="00BB4631" w:rsidRDefault="00BB4631" w:rsidP="00BB4631">
      <w:pPr>
        <w:pStyle w:val="aa"/>
        <w:tabs>
          <w:tab w:val="left" w:pos="1276"/>
        </w:tabs>
        <w:ind w:left="709"/>
        <w:jc w:val="both"/>
      </w:pPr>
    </w:p>
    <w:p w:rsidR="006D04F1" w:rsidRDefault="001E5023" w:rsidP="006D04F1">
      <w:pPr>
        <w:pStyle w:val="aa"/>
        <w:numPr>
          <w:ilvl w:val="1"/>
          <w:numId w:val="17"/>
        </w:numPr>
        <w:tabs>
          <w:tab w:val="left" w:pos="1276"/>
        </w:tabs>
        <w:ind w:left="0" w:firstLine="709"/>
        <w:jc w:val="both"/>
      </w:pPr>
      <w:r w:rsidRPr="00260915">
        <w:t>Оплата таможенных платежей</w:t>
      </w:r>
      <w:r w:rsidR="00684A80">
        <w:t>,</w:t>
      </w:r>
      <w:r w:rsidR="00684A80" w:rsidRPr="00684A80">
        <w:t xml:space="preserve"> </w:t>
      </w:r>
      <w:r w:rsidR="00684A80">
        <w:t>специальных, антидемпинговых, компенсационных пошлин</w:t>
      </w:r>
      <w:r w:rsidR="001B6BC1" w:rsidRPr="00260915">
        <w:rPr>
          <w:iCs/>
        </w:rPr>
        <w:t xml:space="preserve">/обеспечение </w:t>
      </w:r>
      <w:r w:rsidR="00684A80">
        <w:rPr>
          <w:iCs/>
        </w:rPr>
        <w:t xml:space="preserve">их </w:t>
      </w:r>
      <w:r w:rsidR="001B6BC1" w:rsidRPr="00260915">
        <w:rPr>
          <w:iCs/>
        </w:rPr>
        <w:t xml:space="preserve">уплаты </w:t>
      </w:r>
      <w:r w:rsidRPr="00260915">
        <w:t>по настоящему Договору</w:t>
      </w:r>
      <w:r w:rsidR="006D04F1" w:rsidRPr="00260915">
        <w:t>:</w:t>
      </w:r>
    </w:p>
    <w:p w:rsidR="00BB4631" w:rsidRPr="00260915" w:rsidRDefault="00BB4631" w:rsidP="00BB4631">
      <w:pPr>
        <w:pStyle w:val="aa"/>
        <w:tabs>
          <w:tab w:val="left" w:pos="1276"/>
        </w:tabs>
        <w:ind w:left="709"/>
        <w:jc w:val="both"/>
      </w:pPr>
    </w:p>
    <w:p w:rsidR="00004FF5" w:rsidRDefault="00004FF5" w:rsidP="00004FF5">
      <w:pPr>
        <w:pStyle w:val="aa"/>
        <w:numPr>
          <w:ilvl w:val="2"/>
          <w:numId w:val="17"/>
        </w:numPr>
        <w:tabs>
          <w:tab w:val="left" w:pos="1560"/>
        </w:tabs>
        <w:ind w:left="0" w:firstLine="709"/>
        <w:jc w:val="both"/>
      </w:pPr>
      <w:r>
        <w:t xml:space="preserve">по общему правилу, производится </w:t>
      </w:r>
      <w:r>
        <w:rPr>
          <w:b/>
          <w:i/>
        </w:rPr>
        <w:t>денежными средствами Клиента</w:t>
      </w:r>
      <w:r>
        <w:t>, если иное не будет письменно согласовано Сторонами. Денежные средства, подлежащие уплате в счет таможенных платежей, специальных, антидемпинговых, компенсационных пошлин</w:t>
      </w:r>
      <w:r>
        <w:rPr>
          <w:iCs/>
        </w:rPr>
        <w:t>/обеспечения их уплаты</w:t>
      </w:r>
      <w:r>
        <w:t xml:space="preserve"> перечисляются Клиентом до момента прибытия товаров в таможенный орган назначения (зону таможенного контроля)/ в срок, установленный таможенным органом, в безналичном порядке (платежным поручением, таможенной картой) по установленным реквизитам в ФТС либо на счет Таможенного представителя для произведения им оплаты.</w:t>
      </w:r>
    </w:p>
    <w:p w:rsidR="00BB4631" w:rsidRPr="00260915" w:rsidRDefault="00BB4631" w:rsidP="00BB4631">
      <w:pPr>
        <w:pStyle w:val="aa"/>
        <w:tabs>
          <w:tab w:val="left" w:pos="1560"/>
        </w:tabs>
        <w:ind w:left="709"/>
        <w:jc w:val="both"/>
      </w:pPr>
    </w:p>
    <w:p w:rsidR="00FF5813" w:rsidRPr="00260915" w:rsidRDefault="006D04F1" w:rsidP="000E68C3">
      <w:pPr>
        <w:pStyle w:val="aa"/>
        <w:numPr>
          <w:ilvl w:val="2"/>
          <w:numId w:val="17"/>
        </w:numPr>
        <w:ind w:left="0" w:firstLine="709"/>
        <w:jc w:val="both"/>
      </w:pPr>
      <w:r w:rsidRPr="00260915">
        <w:t xml:space="preserve">осуществляется </w:t>
      </w:r>
      <w:r w:rsidR="0061704B" w:rsidRPr="00260915">
        <w:rPr>
          <w:b/>
          <w:i/>
        </w:rPr>
        <w:t>Таможенным представителем за счет собственных денежных средств</w:t>
      </w:r>
      <w:r w:rsidR="00597100" w:rsidRPr="00260915">
        <w:t xml:space="preserve"> на следующих условиях:</w:t>
      </w:r>
    </w:p>
    <w:p w:rsidR="00FF5813" w:rsidRPr="00260915" w:rsidRDefault="006D04F1" w:rsidP="00330C6F">
      <w:pPr>
        <w:pStyle w:val="aa"/>
        <w:numPr>
          <w:ilvl w:val="3"/>
          <w:numId w:val="17"/>
        </w:numPr>
        <w:tabs>
          <w:tab w:val="left" w:pos="1701"/>
        </w:tabs>
        <w:ind w:left="0" w:firstLine="709"/>
        <w:jc w:val="both"/>
      </w:pPr>
      <w:r w:rsidRPr="00260915">
        <w:t>при сумме таможенных платежей</w:t>
      </w:r>
      <w:r w:rsidR="00684A80">
        <w:t>,</w:t>
      </w:r>
      <w:r w:rsidR="00684A80" w:rsidRPr="00684A80">
        <w:t xml:space="preserve"> </w:t>
      </w:r>
      <w:r w:rsidR="00684A80">
        <w:t>специальных, антидемпинговых, компенсационных пошлин</w:t>
      </w:r>
      <w:r w:rsidR="00684A80" w:rsidRPr="00260915">
        <w:t xml:space="preserve"> </w:t>
      </w:r>
      <w:r w:rsidR="00EB01A1" w:rsidRPr="00260915">
        <w:t>/обеспечения</w:t>
      </w:r>
      <w:r w:rsidR="00684A80">
        <w:t xml:space="preserve"> их</w:t>
      </w:r>
      <w:r w:rsidR="00EB01A1" w:rsidRPr="00260915">
        <w:t xml:space="preserve"> уплаты </w:t>
      </w:r>
      <w:r w:rsidRPr="00260915">
        <w:rPr>
          <w:u w:val="single"/>
        </w:rPr>
        <w:t>до 1 (одного) миллиона рублей РФ:</w:t>
      </w:r>
    </w:p>
    <w:p w:rsidR="000E68C3" w:rsidRPr="00260915" w:rsidRDefault="000E68C3" w:rsidP="000E68C3">
      <w:pPr>
        <w:pStyle w:val="aa"/>
        <w:tabs>
          <w:tab w:val="left" w:pos="1276"/>
        </w:tabs>
        <w:ind w:left="0" w:firstLine="709"/>
        <w:jc w:val="both"/>
      </w:pPr>
      <w:r w:rsidRPr="00260915">
        <w:lastRenderedPageBreak/>
        <w:t>- письменное согласование с Таможенным представителем возможности уплаты, не позднее, чем за 2</w:t>
      </w:r>
      <w:r w:rsidR="00186A17" w:rsidRPr="00260915">
        <w:t xml:space="preserve"> (два)</w:t>
      </w:r>
      <w:r w:rsidRPr="00260915">
        <w:t xml:space="preserve"> банковских дня до требуемой даты</w:t>
      </w:r>
      <w:r w:rsidR="00B90ABA">
        <w:t xml:space="preserve"> оплаты</w:t>
      </w:r>
      <w:r w:rsidRPr="00260915">
        <w:t xml:space="preserve">; </w:t>
      </w:r>
    </w:p>
    <w:p w:rsidR="000E68C3" w:rsidRPr="00260915" w:rsidRDefault="000E68C3" w:rsidP="000E68C3">
      <w:pPr>
        <w:pStyle w:val="aa"/>
        <w:tabs>
          <w:tab w:val="left" w:pos="1276"/>
        </w:tabs>
        <w:ind w:left="0" w:firstLine="709"/>
        <w:jc w:val="both"/>
      </w:pPr>
      <w:r w:rsidRPr="00260915">
        <w:t xml:space="preserve">-  возврат </w:t>
      </w:r>
      <w:r w:rsidR="0049366E" w:rsidRPr="00260915">
        <w:t xml:space="preserve">Клиентом </w:t>
      </w:r>
      <w:r w:rsidRPr="00260915">
        <w:t xml:space="preserve">Таможенному представителю всей суммы уплаченных денежных средств в течение 5 (пяти) банковских дней с даты их фактической уплаты последним.  </w:t>
      </w:r>
    </w:p>
    <w:p w:rsidR="006D04F1" w:rsidRPr="00260915" w:rsidRDefault="002F420B" w:rsidP="00330C6F">
      <w:pPr>
        <w:pStyle w:val="aa"/>
        <w:numPr>
          <w:ilvl w:val="3"/>
          <w:numId w:val="17"/>
        </w:numPr>
        <w:tabs>
          <w:tab w:val="left" w:pos="1701"/>
        </w:tabs>
        <w:ind w:left="0" w:firstLine="709"/>
      </w:pPr>
      <w:r w:rsidRPr="00260915">
        <w:t>при сумме таможенных платежей</w:t>
      </w:r>
      <w:r w:rsidR="00684A80">
        <w:t>,</w:t>
      </w:r>
      <w:r w:rsidR="00684A80" w:rsidRPr="00684A80">
        <w:t xml:space="preserve"> </w:t>
      </w:r>
      <w:r w:rsidR="00684A80">
        <w:t>специальных, антидемпинговых, компенсационных пошлин</w:t>
      </w:r>
      <w:r w:rsidR="00684A80" w:rsidRPr="00260915">
        <w:t xml:space="preserve"> </w:t>
      </w:r>
      <w:r w:rsidR="00EB01A1" w:rsidRPr="00260915">
        <w:t>/обеспечения</w:t>
      </w:r>
      <w:r w:rsidR="00684A80">
        <w:t xml:space="preserve"> их</w:t>
      </w:r>
      <w:r w:rsidR="00EB01A1" w:rsidRPr="00260915">
        <w:t xml:space="preserve"> уплаты </w:t>
      </w:r>
      <w:r w:rsidRPr="00260915">
        <w:rPr>
          <w:u w:val="single"/>
        </w:rPr>
        <w:t>свыше 1 (одного) миллиона рублей РФ:</w:t>
      </w:r>
    </w:p>
    <w:p w:rsidR="000E68C3" w:rsidRPr="00260915" w:rsidRDefault="000E68C3" w:rsidP="00186A17">
      <w:pPr>
        <w:pStyle w:val="aa"/>
        <w:ind w:left="0" w:firstLine="709"/>
        <w:jc w:val="both"/>
      </w:pPr>
      <w:r w:rsidRPr="00260915">
        <w:t>- письменное согласование с Таможенным представителем возможности уплаты, не позднее, чем за 2</w:t>
      </w:r>
      <w:r w:rsidR="00186A17" w:rsidRPr="00260915">
        <w:t xml:space="preserve"> (два) </w:t>
      </w:r>
      <w:r w:rsidRPr="00260915">
        <w:t>банковских дня до требуемой даты;</w:t>
      </w:r>
    </w:p>
    <w:p w:rsidR="000E68C3" w:rsidRDefault="000E68C3" w:rsidP="0049366E">
      <w:pPr>
        <w:pStyle w:val="aa"/>
        <w:ind w:left="0" w:firstLine="709"/>
      </w:pPr>
      <w:r w:rsidRPr="00260915">
        <w:t xml:space="preserve">- </w:t>
      </w:r>
      <w:r w:rsidR="0049366E" w:rsidRPr="00260915">
        <w:t xml:space="preserve">возврат Клиентом Таможенному представителю денежных средств в сроки, установленные предоставленным </w:t>
      </w:r>
      <w:r w:rsidRPr="00260915">
        <w:t>Гарантийн</w:t>
      </w:r>
      <w:r w:rsidR="0049366E" w:rsidRPr="00260915">
        <w:t>ым письмом</w:t>
      </w:r>
      <w:r w:rsidRPr="00260915">
        <w:t xml:space="preserve"> о возврате</w:t>
      </w:r>
      <w:r w:rsidR="008F72D4" w:rsidRPr="00260915">
        <w:t xml:space="preserve"> денежных средств, </w:t>
      </w:r>
      <w:r w:rsidRPr="00260915">
        <w:t>уплаченных</w:t>
      </w:r>
      <w:r w:rsidR="007F5295">
        <w:t xml:space="preserve"> </w:t>
      </w:r>
      <w:r w:rsidR="008F72D4" w:rsidRPr="00260915">
        <w:t>Таможенным представителем</w:t>
      </w:r>
      <w:r w:rsidR="0049366E" w:rsidRPr="00260915">
        <w:t>.</w:t>
      </w:r>
    </w:p>
    <w:p w:rsidR="00BB4631" w:rsidRDefault="00BB4631" w:rsidP="0049366E">
      <w:pPr>
        <w:pStyle w:val="aa"/>
        <w:ind w:left="0" w:firstLine="709"/>
      </w:pPr>
    </w:p>
    <w:p w:rsidR="000D5F2A" w:rsidRDefault="000D5F2A" w:rsidP="000D5F2A">
      <w:pPr>
        <w:pStyle w:val="aa"/>
        <w:numPr>
          <w:ilvl w:val="1"/>
          <w:numId w:val="17"/>
        </w:numPr>
        <w:tabs>
          <w:tab w:val="left" w:pos="1276"/>
        </w:tabs>
        <w:ind w:left="0" w:firstLine="709"/>
        <w:jc w:val="both"/>
      </w:pPr>
      <w:r>
        <w:t xml:space="preserve">Оплата услуг </w:t>
      </w:r>
      <w:r w:rsidRPr="00260915">
        <w:t>Таможенного представителя по настояще</w:t>
      </w:r>
      <w:r>
        <w:t>му</w:t>
      </w:r>
      <w:r w:rsidRPr="00260915">
        <w:t xml:space="preserve"> Договор</w:t>
      </w:r>
      <w:r>
        <w:t>у</w:t>
      </w:r>
      <w:r w:rsidRPr="00260915">
        <w:t xml:space="preserve"> осуществляется Клиентом</w:t>
      </w:r>
      <w:r>
        <w:t xml:space="preserve"> в течение </w:t>
      </w:r>
      <w:r w:rsidRPr="00260915">
        <w:t>5 (пяти) банковских дней с даты выставления</w:t>
      </w:r>
      <w:r>
        <w:t xml:space="preserve"> эл.копии счета Таможенного представителя.</w:t>
      </w:r>
    </w:p>
    <w:p w:rsidR="00BB4631" w:rsidRDefault="00BB4631" w:rsidP="00BB4631">
      <w:pPr>
        <w:pStyle w:val="aa"/>
        <w:tabs>
          <w:tab w:val="left" w:pos="1276"/>
        </w:tabs>
        <w:ind w:left="709"/>
        <w:jc w:val="both"/>
      </w:pPr>
    </w:p>
    <w:p w:rsidR="000D5F2A" w:rsidRPr="00260915" w:rsidRDefault="000D5F2A" w:rsidP="000D5F2A">
      <w:pPr>
        <w:pStyle w:val="aa"/>
        <w:numPr>
          <w:ilvl w:val="1"/>
          <w:numId w:val="17"/>
        </w:numPr>
        <w:tabs>
          <w:tab w:val="left" w:pos="1276"/>
        </w:tabs>
        <w:ind w:left="0" w:firstLine="709"/>
        <w:jc w:val="both"/>
      </w:pPr>
      <w:r w:rsidRPr="00260915">
        <w:t>Возмещение расходов Таможенного представителя</w:t>
      </w:r>
      <w:r>
        <w:t xml:space="preserve"> </w:t>
      </w:r>
      <w:r w:rsidRPr="00260915">
        <w:t>по исполнению настоящего Договора осуществляется Клиентом в течение 5</w:t>
      </w:r>
      <w:r>
        <w:t xml:space="preserve"> </w:t>
      </w:r>
      <w:r w:rsidRPr="00260915">
        <w:t>(пяти) банковских дней с даты их предъявления Клиенту к оплате, за исключением сумм таможенных платежей/обеспечения уплаты таможенных платежей, уплаченных за счет собственных денежных средств</w:t>
      </w:r>
      <w:r>
        <w:t xml:space="preserve"> </w:t>
      </w:r>
      <w:r w:rsidRPr="00260915">
        <w:t>Таможенного представителя, возмещение которых производится Клиентом в порядке и сроки, установленные п.3.4.2.</w:t>
      </w:r>
      <w:r>
        <w:t xml:space="preserve"> настоящего </w:t>
      </w:r>
      <w:r w:rsidRPr="00260915">
        <w:t>Договора.</w:t>
      </w:r>
    </w:p>
    <w:p w:rsidR="000D5F2A" w:rsidRDefault="000D5F2A" w:rsidP="000D5F2A">
      <w:pPr>
        <w:tabs>
          <w:tab w:val="left" w:pos="1276"/>
        </w:tabs>
        <w:jc w:val="both"/>
      </w:pPr>
      <w:r w:rsidRPr="00260915">
        <w:t>В случае, если сумма расходов</w:t>
      </w:r>
      <w:r>
        <w:t xml:space="preserve"> </w:t>
      </w:r>
      <w:r w:rsidRPr="00260915">
        <w:t xml:space="preserve">не учтена в </w:t>
      </w:r>
      <w:r>
        <w:t xml:space="preserve">ранее </w:t>
      </w:r>
      <w:r w:rsidRPr="00260915">
        <w:t>выставленном</w:t>
      </w:r>
      <w:r>
        <w:t xml:space="preserve"> </w:t>
      </w:r>
      <w:r w:rsidRPr="00260915">
        <w:t xml:space="preserve">счете на оплату, счет на оплату данных расходов </w:t>
      </w:r>
      <w:r>
        <w:t xml:space="preserve">выставляется </w:t>
      </w:r>
      <w:r w:rsidRPr="00260915">
        <w:t xml:space="preserve">дополнительно. Оплата счета, выставленного в соответствии с настоящим </w:t>
      </w:r>
      <w:r>
        <w:t xml:space="preserve">подпунктом, </w:t>
      </w:r>
      <w:r w:rsidRPr="00260915">
        <w:t xml:space="preserve">должна быть произведена Клиентом </w:t>
      </w:r>
      <w:r>
        <w:t xml:space="preserve">в течение </w:t>
      </w:r>
      <w:r w:rsidRPr="00260915">
        <w:t>5 (пяти) банковских дней с даты выставления</w:t>
      </w:r>
      <w:r>
        <w:t xml:space="preserve"> его эл.копии.</w:t>
      </w:r>
    </w:p>
    <w:p w:rsidR="00BB4631" w:rsidRDefault="00BB4631" w:rsidP="000D5F2A">
      <w:pPr>
        <w:tabs>
          <w:tab w:val="left" w:pos="1276"/>
        </w:tabs>
        <w:jc w:val="both"/>
      </w:pPr>
    </w:p>
    <w:p w:rsidR="00AC70DB" w:rsidRDefault="005729F9" w:rsidP="005729F9">
      <w:pPr>
        <w:tabs>
          <w:tab w:val="left" w:pos="1276"/>
        </w:tabs>
        <w:ind w:firstLine="709"/>
        <w:jc w:val="both"/>
      </w:pPr>
      <w:r>
        <w:t xml:space="preserve">3.7. </w:t>
      </w:r>
      <w:r w:rsidR="00AC70DB" w:rsidRPr="00260915">
        <w:t xml:space="preserve">По </w:t>
      </w:r>
      <w:r w:rsidR="00956A3B" w:rsidRPr="00260915">
        <w:t>оказании услуг Т</w:t>
      </w:r>
      <w:r w:rsidR="00AC70DB" w:rsidRPr="00260915">
        <w:t xml:space="preserve">аможенный представитель представляет Клиенту </w:t>
      </w:r>
      <w:r w:rsidR="00765237">
        <w:t xml:space="preserve">эл.копии и </w:t>
      </w:r>
      <w:r w:rsidR="00AC70DB" w:rsidRPr="00260915">
        <w:t xml:space="preserve">оригиналы счета, счета-фактуры и Акта </w:t>
      </w:r>
      <w:r w:rsidR="0056379C" w:rsidRPr="00260915">
        <w:t xml:space="preserve">сдачи-приемки </w:t>
      </w:r>
      <w:r w:rsidR="0005524B" w:rsidRPr="00260915">
        <w:t>выполненных работ (оказанных услуг)</w:t>
      </w:r>
      <w:r w:rsidR="00AC70DB" w:rsidRPr="00260915">
        <w:t xml:space="preserve">. Клиент должен рассмотреть и утвердить Акт в течение </w:t>
      </w:r>
      <w:r w:rsidR="00EB01A1" w:rsidRPr="00260915">
        <w:t>5</w:t>
      </w:r>
      <w:r w:rsidR="00AC70DB" w:rsidRPr="00260915">
        <w:t xml:space="preserve"> (</w:t>
      </w:r>
      <w:r w:rsidR="00EB01A1" w:rsidRPr="00260915">
        <w:t>пяти</w:t>
      </w:r>
      <w:r w:rsidR="00765237">
        <w:t xml:space="preserve">) дней с даты </w:t>
      </w:r>
      <w:r w:rsidR="00AC70DB" w:rsidRPr="00260915">
        <w:t>получения</w:t>
      </w:r>
      <w:r w:rsidR="00765237">
        <w:t xml:space="preserve"> его эл.</w:t>
      </w:r>
      <w:r w:rsidR="009E6C13">
        <w:t xml:space="preserve"> </w:t>
      </w:r>
      <w:r w:rsidR="00765237">
        <w:t>копии</w:t>
      </w:r>
      <w:r w:rsidR="00AC70DB" w:rsidRPr="00260915">
        <w:t>, либо</w:t>
      </w:r>
      <w:r w:rsidR="009E6C13">
        <w:t xml:space="preserve"> </w:t>
      </w:r>
      <w:r w:rsidR="00AC70DB" w:rsidRPr="00260915">
        <w:t xml:space="preserve">в тот же срок представить </w:t>
      </w:r>
      <w:r w:rsidR="00765237">
        <w:t xml:space="preserve">письменные </w:t>
      </w:r>
      <w:r w:rsidR="00AC70DB" w:rsidRPr="00260915">
        <w:t>мотивированные возражения к Акту. В случае непредставления Таможенному представителю в оговоренные настоящ</w:t>
      </w:r>
      <w:r w:rsidR="008F72D4" w:rsidRPr="00260915">
        <w:t>им</w:t>
      </w:r>
      <w:r w:rsidR="008972C6">
        <w:t xml:space="preserve"> </w:t>
      </w:r>
      <w:r w:rsidR="008F72D4" w:rsidRPr="00260915">
        <w:t>пунктом</w:t>
      </w:r>
      <w:r w:rsidR="00AC70DB" w:rsidRPr="00260915">
        <w:t xml:space="preserve"> сроки утвержденного и подписанного Акта либо </w:t>
      </w:r>
      <w:r w:rsidR="00765237">
        <w:t xml:space="preserve">письменных </w:t>
      </w:r>
      <w:r w:rsidR="00AC70DB" w:rsidRPr="00260915">
        <w:t xml:space="preserve">возражений к нему, услуги Таможенного представителя считаются </w:t>
      </w:r>
      <w:r w:rsidR="00956A3B" w:rsidRPr="00260915">
        <w:t xml:space="preserve">надлежаще </w:t>
      </w:r>
      <w:r w:rsidR="00AC70DB" w:rsidRPr="00260915">
        <w:t>оказанными и принятыми Клиентом</w:t>
      </w:r>
      <w:r w:rsidR="0005524B" w:rsidRPr="00260915">
        <w:t xml:space="preserve">, а Акт </w:t>
      </w:r>
      <w:r w:rsidR="00143B3B">
        <w:t xml:space="preserve">–считается </w:t>
      </w:r>
      <w:r w:rsidR="0005524B" w:rsidRPr="00260915">
        <w:t>утвержденным</w:t>
      </w:r>
      <w:r w:rsidR="00AC70DB" w:rsidRPr="00260915">
        <w:t>.</w:t>
      </w:r>
    </w:p>
    <w:p w:rsidR="00482B6D" w:rsidRDefault="00482B6D" w:rsidP="00482B6D">
      <w:pPr>
        <w:tabs>
          <w:tab w:val="left" w:pos="1276"/>
        </w:tabs>
        <w:ind w:firstLine="709"/>
        <w:jc w:val="both"/>
      </w:pPr>
      <w:r>
        <w:t>Для целей направления эл.копий бухгалтерских документов по Договору Стороны устанавливают следующие эл.адреса ответственных сотрудников:</w:t>
      </w:r>
    </w:p>
    <w:p w:rsidR="00482B6D" w:rsidRDefault="00482B6D" w:rsidP="00482B6D">
      <w:pPr>
        <w:tabs>
          <w:tab w:val="left" w:pos="1276"/>
        </w:tabs>
        <w:ind w:firstLine="709"/>
        <w:jc w:val="both"/>
      </w:pPr>
      <w:r>
        <w:t> Со стороны Таможенного представителя:  </w:t>
      </w:r>
      <w:r>
        <w:rPr>
          <w:lang w:val="en-GB"/>
        </w:rPr>
        <w:t>TSmikova</w:t>
      </w:r>
      <w:r>
        <w:t>@</w:t>
      </w:r>
      <w:r>
        <w:rPr>
          <w:lang w:val="en-GB"/>
        </w:rPr>
        <w:t>ru</w:t>
      </w:r>
      <w:r>
        <w:t>.</w:t>
      </w:r>
      <w:r>
        <w:rPr>
          <w:lang w:val="en-GB"/>
        </w:rPr>
        <w:t>hellmann</w:t>
      </w:r>
      <w:r>
        <w:t>.</w:t>
      </w:r>
      <w:r>
        <w:rPr>
          <w:lang w:val="en-GB"/>
        </w:rPr>
        <w:t>net</w:t>
      </w:r>
      <w:r>
        <w:t xml:space="preserve"> – главный бухгалтер – директор по экономике и финансам Смыкова Татьяна Сергеевна</w:t>
      </w:r>
    </w:p>
    <w:p w:rsidR="00482B6D" w:rsidRDefault="00482B6D" w:rsidP="00482B6D">
      <w:pPr>
        <w:tabs>
          <w:tab w:val="left" w:pos="1276"/>
        </w:tabs>
        <w:ind w:firstLine="709"/>
        <w:jc w:val="both"/>
      </w:pPr>
      <w:r w:rsidRPr="005C1E5B">
        <w:rPr>
          <w:highlight w:val="green"/>
        </w:rPr>
        <w:t>Со стороны Клиента: _________________________ (адрес эл.почты, должность, ФИО)</w:t>
      </w:r>
    </w:p>
    <w:p w:rsidR="00BB4631" w:rsidRDefault="00BB4631" w:rsidP="00482B6D">
      <w:pPr>
        <w:tabs>
          <w:tab w:val="left" w:pos="1276"/>
        </w:tabs>
        <w:ind w:firstLine="709"/>
        <w:jc w:val="both"/>
      </w:pPr>
    </w:p>
    <w:p w:rsidR="00E74EAD" w:rsidRPr="00260915" w:rsidRDefault="005729F9" w:rsidP="005729F9">
      <w:pPr>
        <w:tabs>
          <w:tab w:val="left" w:pos="1276"/>
        </w:tabs>
        <w:ind w:firstLine="709"/>
        <w:jc w:val="both"/>
      </w:pPr>
      <w:r>
        <w:t xml:space="preserve">3.8. </w:t>
      </w:r>
      <w:r w:rsidR="005E539E" w:rsidRPr="00260915">
        <w:t>Стороны подтверждают, что предусмотренный настоящим Договором порядок расчетов не является коммерческим кредитом, положения ст. 317.1. ГК РФ к отношениям Сторон по Договору не применяются, проценты по денежному обязательству (законные проценты) начислению и уплате не подлежат.</w:t>
      </w:r>
    </w:p>
    <w:p w:rsidR="005E539E" w:rsidRPr="00260915" w:rsidRDefault="005E539E" w:rsidP="005E539E">
      <w:pPr>
        <w:pStyle w:val="aa"/>
        <w:tabs>
          <w:tab w:val="left" w:pos="1276"/>
        </w:tabs>
        <w:ind w:left="709"/>
        <w:jc w:val="both"/>
      </w:pPr>
    </w:p>
    <w:p w:rsidR="00276A6C" w:rsidRPr="00260915" w:rsidRDefault="00B0210C" w:rsidP="00276A6C">
      <w:pPr>
        <w:jc w:val="center"/>
        <w:rPr>
          <w:b/>
          <w:bCs/>
        </w:rPr>
      </w:pPr>
      <w:r w:rsidRPr="00260915">
        <w:rPr>
          <w:b/>
          <w:bCs/>
        </w:rPr>
        <w:t>4</w:t>
      </w:r>
      <w:r w:rsidR="00276A6C" w:rsidRPr="00260915">
        <w:rPr>
          <w:b/>
          <w:bCs/>
        </w:rPr>
        <w:t>. ОТВЕТСТВЕННОСТЬ СТОРОН, ПОРЯДОК РАЗРЕШЕНИЯ СПОРОВ</w:t>
      </w:r>
    </w:p>
    <w:p w:rsidR="00276A6C" w:rsidRPr="00260915" w:rsidRDefault="00276A6C" w:rsidP="00276A6C">
      <w:pPr>
        <w:jc w:val="center"/>
        <w:rPr>
          <w:b/>
          <w:bCs/>
        </w:rPr>
      </w:pPr>
    </w:p>
    <w:p w:rsidR="00B0210C" w:rsidRPr="00260915" w:rsidRDefault="00276A6C" w:rsidP="00AB051A">
      <w:pPr>
        <w:numPr>
          <w:ilvl w:val="1"/>
          <w:numId w:val="24"/>
        </w:numPr>
        <w:tabs>
          <w:tab w:val="clear" w:pos="360"/>
          <w:tab w:val="left" w:pos="1276"/>
        </w:tabs>
        <w:ind w:left="0" w:firstLine="709"/>
        <w:jc w:val="both"/>
      </w:pPr>
      <w:r w:rsidRPr="00260915">
        <w:t>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РФ</w:t>
      </w:r>
      <w:r w:rsidR="0005524B" w:rsidRPr="00260915">
        <w:t>, таможенным законодательством союза</w:t>
      </w:r>
      <w:r w:rsidRPr="00260915">
        <w:t xml:space="preserve"> и </w:t>
      </w:r>
      <w:r w:rsidR="0005524B" w:rsidRPr="00260915">
        <w:t xml:space="preserve">настоящим </w:t>
      </w:r>
      <w:r w:rsidRPr="00260915">
        <w:t>Договором.</w:t>
      </w:r>
    </w:p>
    <w:p w:rsidR="0005524B" w:rsidRPr="00260915" w:rsidRDefault="00276A6C" w:rsidP="00AB051A">
      <w:pPr>
        <w:numPr>
          <w:ilvl w:val="1"/>
          <w:numId w:val="24"/>
        </w:numPr>
        <w:tabs>
          <w:tab w:val="clear" w:pos="360"/>
          <w:tab w:val="left" w:pos="1276"/>
        </w:tabs>
        <w:ind w:left="0" w:firstLine="709"/>
        <w:jc w:val="both"/>
      </w:pPr>
      <w:r w:rsidRPr="00260915">
        <w:t xml:space="preserve">Клиент несет ответственность за </w:t>
      </w:r>
      <w:r w:rsidR="0056379C" w:rsidRPr="00260915">
        <w:t xml:space="preserve">своевременность, </w:t>
      </w:r>
      <w:r w:rsidR="000121A6" w:rsidRPr="00260915">
        <w:t xml:space="preserve">действительность </w:t>
      </w:r>
      <w:r w:rsidR="0005524B" w:rsidRPr="00260915">
        <w:t xml:space="preserve">и полноту </w:t>
      </w:r>
      <w:r w:rsidR="003F5770" w:rsidRPr="00260915">
        <w:t xml:space="preserve">всех </w:t>
      </w:r>
      <w:r w:rsidR="000121A6" w:rsidRPr="00260915">
        <w:t xml:space="preserve">представленных Таможенному представителю </w:t>
      </w:r>
      <w:r w:rsidR="00871F95" w:rsidRPr="00260915">
        <w:t xml:space="preserve">для целей исполнения Договора </w:t>
      </w:r>
      <w:r w:rsidR="000121A6" w:rsidRPr="00260915">
        <w:t xml:space="preserve">документов </w:t>
      </w:r>
      <w:r w:rsidR="0056379C" w:rsidRPr="00260915">
        <w:t xml:space="preserve">и </w:t>
      </w:r>
      <w:r w:rsidR="000121A6" w:rsidRPr="00260915">
        <w:t>сведений.</w:t>
      </w:r>
    </w:p>
    <w:p w:rsidR="0005524B" w:rsidRPr="00260915" w:rsidRDefault="002E2EF7" w:rsidP="00AB051A">
      <w:pPr>
        <w:numPr>
          <w:ilvl w:val="1"/>
          <w:numId w:val="24"/>
        </w:numPr>
        <w:tabs>
          <w:tab w:val="clear" w:pos="360"/>
          <w:tab w:val="left" w:pos="1276"/>
        </w:tabs>
        <w:ind w:left="0" w:firstLine="709"/>
        <w:jc w:val="both"/>
      </w:pPr>
      <w:r w:rsidRPr="00260915">
        <w:t>Клиент гарантирует, что</w:t>
      </w:r>
      <w:r w:rsidR="006E6ADD" w:rsidRPr="00260915">
        <w:t xml:space="preserve"> исполнение </w:t>
      </w:r>
      <w:r w:rsidRPr="00260915">
        <w:t>Таможенным представителем</w:t>
      </w:r>
      <w:r w:rsidR="006E6ADD" w:rsidRPr="00260915">
        <w:t xml:space="preserve"> Договора</w:t>
      </w:r>
      <w:r w:rsidRPr="00260915">
        <w:t xml:space="preserve"> не нарушает прав иных лиц на объекты</w:t>
      </w:r>
      <w:r w:rsidR="00871F95" w:rsidRPr="00260915">
        <w:t xml:space="preserve"> интеллектуальной собственности, о чем предоставляет гарантийное письмо по форме, установленной </w:t>
      </w:r>
      <w:r w:rsidR="0005524B" w:rsidRPr="00260915">
        <w:t>П</w:t>
      </w:r>
      <w:r w:rsidR="00871F95" w:rsidRPr="00260915">
        <w:t>риложением № 1 к настоящему Договору.</w:t>
      </w:r>
    </w:p>
    <w:p w:rsidR="00B0210C" w:rsidRPr="00260915" w:rsidRDefault="000121A6" w:rsidP="00AB051A">
      <w:pPr>
        <w:numPr>
          <w:ilvl w:val="1"/>
          <w:numId w:val="24"/>
        </w:numPr>
        <w:tabs>
          <w:tab w:val="clear" w:pos="360"/>
          <w:tab w:val="left" w:pos="1276"/>
        </w:tabs>
        <w:ind w:left="0" w:firstLine="709"/>
        <w:jc w:val="both"/>
      </w:pPr>
      <w:r w:rsidRPr="00260915">
        <w:t xml:space="preserve">В случае нарушения Клиентом требований, предусмотренных </w:t>
      </w:r>
      <w:r w:rsidR="0005524B" w:rsidRPr="00260915">
        <w:t>п.п. 2.1.1. – 2.1.</w:t>
      </w:r>
      <w:r w:rsidR="00143B3B">
        <w:t>5</w:t>
      </w:r>
      <w:r w:rsidR="00871F95" w:rsidRPr="00260915">
        <w:t xml:space="preserve">, </w:t>
      </w:r>
      <w:r w:rsidR="0056379C" w:rsidRPr="00260915">
        <w:t>2.1.8.,</w:t>
      </w:r>
      <w:r w:rsidR="007414A1">
        <w:t xml:space="preserve"> </w:t>
      </w:r>
      <w:r w:rsidR="0005524B" w:rsidRPr="00260915">
        <w:t>2.1.</w:t>
      </w:r>
      <w:r w:rsidR="0007593A" w:rsidRPr="00260915">
        <w:t>10</w:t>
      </w:r>
      <w:r w:rsidR="00C226BA" w:rsidRPr="00260915">
        <w:t xml:space="preserve">, </w:t>
      </w:r>
      <w:r w:rsidR="0007593A" w:rsidRPr="00260915">
        <w:t xml:space="preserve">2.1.11.  </w:t>
      </w:r>
      <w:r w:rsidR="00891280" w:rsidRPr="00260915">
        <w:t xml:space="preserve">настоящего Договора, </w:t>
      </w:r>
      <w:r w:rsidRPr="00260915">
        <w:t>Клиент возмещает Таможенному представителю все убытки</w:t>
      </w:r>
      <w:r w:rsidR="003F5770" w:rsidRPr="00260915">
        <w:t xml:space="preserve">, </w:t>
      </w:r>
      <w:r w:rsidR="00143B3B">
        <w:t xml:space="preserve">наступившие в связи с </w:t>
      </w:r>
      <w:r w:rsidR="00143B3B" w:rsidRPr="00260915">
        <w:t>уплатой</w:t>
      </w:r>
      <w:r w:rsidR="00143B3B">
        <w:t xml:space="preserve"> Таможенным представителем </w:t>
      </w:r>
      <w:r w:rsidR="00F25D19">
        <w:t xml:space="preserve">доначисленных </w:t>
      </w:r>
      <w:r w:rsidR="00143B3B" w:rsidRPr="00260915">
        <w:t>таможенных платежей</w:t>
      </w:r>
      <w:r w:rsidR="000F00EF">
        <w:t>,</w:t>
      </w:r>
      <w:r w:rsidR="000F00EF" w:rsidRPr="000F00EF">
        <w:t xml:space="preserve"> </w:t>
      </w:r>
      <w:r w:rsidR="000F00EF">
        <w:t>специальных, антидемпинговых, компенсационных пошлин</w:t>
      </w:r>
      <w:r w:rsidR="00143B3B" w:rsidRPr="00260915">
        <w:t>/</w:t>
      </w:r>
      <w:r w:rsidR="00143B3B">
        <w:t xml:space="preserve">предоставлением </w:t>
      </w:r>
      <w:r w:rsidR="00143B3B" w:rsidRPr="00260915">
        <w:t xml:space="preserve">обеспечения </w:t>
      </w:r>
      <w:r w:rsidR="00684A80">
        <w:t xml:space="preserve">их </w:t>
      </w:r>
      <w:r w:rsidR="00143B3B" w:rsidRPr="00260915">
        <w:t>уплаты</w:t>
      </w:r>
      <w:r w:rsidR="000F00EF">
        <w:t>,</w:t>
      </w:r>
      <w:r w:rsidR="00143B3B">
        <w:t xml:space="preserve"> в том числе уплатой пеней, </w:t>
      </w:r>
      <w:r w:rsidR="00A91FEF">
        <w:t xml:space="preserve">в том числе сумму уплаченного штрафа </w:t>
      </w:r>
      <w:r w:rsidR="003F5770" w:rsidRPr="00260915">
        <w:t>в связи с привлечением Таможенного представителя к административной и (или) иной ответственности</w:t>
      </w:r>
      <w:r w:rsidR="00143B3B">
        <w:t>, т.д.</w:t>
      </w:r>
    </w:p>
    <w:p w:rsidR="00B66AC8" w:rsidRPr="00260915" w:rsidRDefault="000121A6" w:rsidP="004D3A5B">
      <w:pPr>
        <w:numPr>
          <w:ilvl w:val="1"/>
          <w:numId w:val="24"/>
        </w:numPr>
        <w:tabs>
          <w:tab w:val="clear" w:pos="360"/>
          <w:tab w:val="left" w:pos="1276"/>
        </w:tabs>
        <w:ind w:left="0" w:firstLine="709"/>
        <w:jc w:val="both"/>
      </w:pPr>
      <w:r w:rsidRPr="004D3A5B">
        <w:rPr>
          <w:iCs/>
        </w:rPr>
        <w:t xml:space="preserve">Если при совершении Таможенным представителем </w:t>
      </w:r>
      <w:r w:rsidR="003F5770" w:rsidRPr="004D3A5B">
        <w:rPr>
          <w:iCs/>
        </w:rPr>
        <w:t xml:space="preserve">в соответствии с настоящим Договором </w:t>
      </w:r>
      <w:r w:rsidRPr="004D3A5B">
        <w:rPr>
          <w:iCs/>
        </w:rPr>
        <w:t xml:space="preserve">таможенных операций потребуется </w:t>
      </w:r>
      <w:r w:rsidR="00F8154B" w:rsidRPr="004D3A5B">
        <w:rPr>
          <w:iCs/>
        </w:rPr>
        <w:t>уплата/</w:t>
      </w:r>
      <w:r w:rsidRPr="004D3A5B">
        <w:rPr>
          <w:iCs/>
        </w:rPr>
        <w:t>доплата таможенных платежей</w:t>
      </w:r>
      <w:r w:rsidR="00143B3B">
        <w:t>,</w:t>
      </w:r>
      <w:r w:rsidR="004D3A5B">
        <w:t xml:space="preserve"> специальных, антидемпинговых, компенсационных пошлин, </w:t>
      </w:r>
      <w:r w:rsidR="00143B3B">
        <w:t xml:space="preserve">предоставление </w:t>
      </w:r>
      <w:r w:rsidR="00EB01A1" w:rsidRPr="00260915">
        <w:t xml:space="preserve">обеспечения </w:t>
      </w:r>
      <w:r w:rsidR="00684A80">
        <w:t xml:space="preserve">их </w:t>
      </w:r>
      <w:r w:rsidR="00EB01A1" w:rsidRPr="00260915">
        <w:t>уплаты</w:t>
      </w:r>
      <w:r w:rsidR="00B0210C" w:rsidRPr="004D3A5B">
        <w:rPr>
          <w:iCs/>
        </w:rPr>
        <w:t>,</w:t>
      </w:r>
      <w:r w:rsidR="00143B3B" w:rsidRPr="004D3A5B">
        <w:rPr>
          <w:iCs/>
        </w:rPr>
        <w:t xml:space="preserve"> включая уплату пеней</w:t>
      </w:r>
      <w:r w:rsidR="00F8154B" w:rsidRPr="004D3A5B">
        <w:rPr>
          <w:iCs/>
        </w:rPr>
        <w:t xml:space="preserve">, </w:t>
      </w:r>
      <w:r w:rsidR="00B0210C" w:rsidRPr="004D3A5B">
        <w:rPr>
          <w:iCs/>
        </w:rPr>
        <w:t xml:space="preserve">то </w:t>
      </w:r>
      <w:r w:rsidR="003F5770" w:rsidRPr="004D3A5B">
        <w:rPr>
          <w:iCs/>
        </w:rPr>
        <w:t xml:space="preserve">Клиент </w:t>
      </w:r>
      <w:r w:rsidRPr="004D3A5B">
        <w:rPr>
          <w:iCs/>
        </w:rPr>
        <w:t xml:space="preserve">несет обязательство по их уплате </w:t>
      </w:r>
      <w:r w:rsidR="00B0210C" w:rsidRPr="004D3A5B">
        <w:rPr>
          <w:iCs/>
        </w:rPr>
        <w:t xml:space="preserve">перед </w:t>
      </w:r>
      <w:r w:rsidR="00C468E3" w:rsidRPr="004D3A5B">
        <w:rPr>
          <w:iCs/>
        </w:rPr>
        <w:t>таможенными органами</w:t>
      </w:r>
      <w:r w:rsidR="00F8154B" w:rsidRPr="004D3A5B">
        <w:rPr>
          <w:iCs/>
        </w:rPr>
        <w:t>.</w:t>
      </w:r>
      <w:r w:rsidR="009E6C13" w:rsidRPr="004D3A5B">
        <w:rPr>
          <w:iCs/>
        </w:rPr>
        <w:t xml:space="preserve"> </w:t>
      </w:r>
      <w:r w:rsidRPr="004D3A5B">
        <w:rPr>
          <w:iCs/>
        </w:rPr>
        <w:t xml:space="preserve">Если </w:t>
      </w:r>
      <w:r w:rsidR="00F8154B" w:rsidRPr="004D3A5B">
        <w:rPr>
          <w:iCs/>
        </w:rPr>
        <w:t>уплата /доплата</w:t>
      </w:r>
      <w:r w:rsidR="003F5770" w:rsidRPr="004D3A5B">
        <w:rPr>
          <w:iCs/>
        </w:rPr>
        <w:t xml:space="preserve"> таможенных платежей</w:t>
      </w:r>
      <w:r w:rsidR="000F00EF">
        <w:rPr>
          <w:iCs/>
        </w:rPr>
        <w:t xml:space="preserve">, </w:t>
      </w:r>
      <w:r w:rsidR="000F00EF">
        <w:t>специальных, антидемпинговых, компенсационных пошлин</w:t>
      </w:r>
      <w:r w:rsidR="00684A80">
        <w:t>/</w:t>
      </w:r>
      <w:r w:rsidR="00F8154B">
        <w:t xml:space="preserve">предоставление </w:t>
      </w:r>
      <w:r w:rsidR="00EB01A1" w:rsidRPr="00260915">
        <w:t xml:space="preserve">обеспечения </w:t>
      </w:r>
      <w:r w:rsidR="00684A80">
        <w:t xml:space="preserve">их </w:t>
      </w:r>
      <w:r w:rsidR="00EB01A1" w:rsidRPr="00260915">
        <w:t>уплаты</w:t>
      </w:r>
      <w:r w:rsidR="00C226BA" w:rsidRPr="004D3A5B">
        <w:rPr>
          <w:iCs/>
        </w:rPr>
        <w:t xml:space="preserve">, </w:t>
      </w:r>
      <w:r w:rsidR="00F8154B" w:rsidRPr="004D3A5B">
        <w:rPr>
          <w:iCs/>
        </w:rPr>
        <w:t xml:space="preserve">уплата пеней за просрочку, в том числе после завершения таможенных операций, </w:t>
      </w:r>
      <w:r w:rsidR="003F5770" w:rsidRPr="004D3A5B">
        <w:rPr>
          <w:iCs/>
        </w:rPr>
        <w:t xml:space="preserve">будет произведена </w:t>
      </w:r>
      <w:r w:rsidR="00B0210C" w:rsidRPr="004D3A5B">
        <w:rPr>
          <w:iCs/>
        </w:rPr>
        <w:t>Т</w:t>
      </w:r>
      <w:r w:rsidR="003F5770" w:rsidRPr="004D3A5B">
        <w:rPr>
          <w:iCs/>
        </w:rPr>
        <w:t>аможенным представителем</w:t>
      </w:r>
      <w:r w:rsidR="0005524B" w:rsidRPr="004D3A5B">
        <w:rPr>
          <w:iCs/>
        </w:rPr>
        <w:t xml:space="preserve"> собственными денежными средствами</w:t>
      </w:r>
      <w:r w:rsidR="00B0210C" w:rsidRPr="004D3A5B">
        <w:rPr>
          <w:iCs/>
        </w:rPr>
        <w:t xml:space="preserve"> или же ответственность по их уплате</w:t>
      </w:r>
      <w:r w:rsidR="00F8154B" w:rsidRPr="004D3A5B">
        <w:rPr>
          <w:iCs/>
        </w:rPr>
        <w:t>/</w:t>
      </w:r>
      <w:r w:rsidR="00B0210C" w:rsidRPr="004D3A5B">
        <w:rPr>
          <w:iCs/>
        </w:rPr>
        <w:t xml:space="preserve">доплате таможенными органами будет возложена на Таможенного представителя, </w:t>
      </w:r>
      <w:r w:rsidR="003F5770" w:rsidRPr="004D3A5B">
        <w:rPr>
          <w:iCs/>
        </w:rPr>
        <w:t xml:space="preserve">Клиент </w:t>
      </w:r>
      <w:r w:rsidR="00B0210C" w:rsidRPr="004D3A5B">
        <w:rPr>
          <w:iCs/>
        </w:rPr>
        <w:t>обяз</w:t>
      </w:r>
      <w:r w:rsidR="0005524B" w:rsidRPr="004D3A5B">
        <w:rPr>
          <w:iCs/>
        </w:rPr>
        <w:t>уется</w:t>
      </w:r>
      <w:r w:rsidR="009E6C13" w:rsidRPr="004D3A5B">
        <w:rPr>
          <w:iCs/>
        </w:rPr>
        <w:t xml:space="preserve"> </w:t>
      </w:r>
      <w:r w:rsidRPr="004D3A5B">
        <w:rPr>
          <w:iCs/>
        </w:rPr>
        <w:t>возместить</w:t>
      </w:r>
      <w:r w:rsidR="009E6C13" w:rsidRPr="004D3A5B">
        <w:rPr>
          <w:iCs/>
        </w:rPr>
        <w:t xml:space="preserve"> </w:t>
      </w:r>
      <w:r w:rsidR="00C226BA" w:rsidRPr="004D3A5B">
        <w:rPr>
          <w:iCs/>
        </w:rPr>
        <w:t xml:space="preserve">Таможенному представителю оплаченные суммы </w:t>
      </w:r>
      <w:r w:rsidR="002D4100" w:rsidRPr="004D3A5B">
        <w:rPr>
          <w:iCs/>
        </w:rPr>
        <w:t>в полном объеме</w:t>
      </w:r>
      <w:r w:rsidR="009E6C13" w:rsidRPr="004D3A5B">
        <w:rPr>
          <w:iCs/>
        </w:rPr>
        <w:t xml:space="preserve"> </w:t>
      </w:r>
      <w:r w:rsidR="00B66AC8" w:rsidRPr="004D3A5B">
        <w:rPr>
          <w:iCs/>
        </w:rPr>
        <w:t>в течение 5</w:t>
      </w:r>
      <w:r w:rsidR="00F8154B" w:rsidRPr="004D3A5B">
        <w:rPr>
          <w:iCs/>
        </w:rPr>
        <w:t xml:space="preserve"> (пяти) </w:t>
      </w:r>
      <w:r w:rsidR="00B66AC8" w:rsidRPr="004D3A5B">
        <w:rPr>
          <w:iCs/>
        </w:rPr>
        <w:t>банковских дней с даты их уплаты Таможенным представителем</w:t>
      </w:r>
      <w:r w:rsidR="00F8154B" w:rsidRPr="004D3A5B">
        <w:rPr>
          <w:iCs/>
        </w:rPr>
        <w:t>.</w:t>
      </w:r>
    </w:p>
    <w:p w:rsidR="005C735E" w:rsidRPr="00260915" w:rsidRDefault="00276A6C" w:rsidP="00671A45">
      <w:pPr>
        <w:tabs>
          <w:tab w:val="left" w:pos="1276"/>
        </w:tabs>
        <w:ind w:firstLine="851"/>
        <w:jc w:val="both"/>
        <w:rPr>
          <w:color w:val="000000" w:themeColor="text1"/>
        </w:rPr>
      </w:pPr>
      <w:r w:rsidRPr="00260915">
        <w:t>При просрочке исполнения Клиентом обяза</w:t>
      </w:r>
      <w:r w:rsidR="00AE39D8" w:rsidRPr="00260915">
        <w:t>тельств, предусмотренн</w:t>
      </w:r>
      <w:r w:rsidR="003F5770" w:rsidRPr="00260915">
        <w:t xml:space="preserve">ых </w:t>
      </w:r>
      <w:r w:rsidR="00AE39D8" w:rsidRPr="00260915">
        <w:t>п.</w:t>
      </w:r>
      <w:r w:rsidR="006A633F" w:rsidRPr="00260915">
        <w:t>п.</w:t>
      </w:r>
      <w:r w:rsidR="007414A1">
        <w:t xml:space="preserve"> </w:t>
      </w:r>
      <w:r w:rsidR="00E74EAD" w:rsidRPr="00260915">
        <w:t>3.4.2.,</w:t>
      </w:r>
      <w:r w:rsidR="007414A1">
        <w:t xml:space="preserve"> </w:t>
      </w:r>
      <w:r w:rsidR="00B0210C" w:rsidRPr="00260915">
        <w:t>3</w:t>
      </w:r>
      <w:r w:rsidR="00C0444B" w:rsidRPr="00260915">
        <w:t>.5</w:t>
      </w:r>
      <w:r w:rsidR="006A633F" w:rsidRPr="00260915">
        <w:t xml:space="preserve">, </w:t>
      </w:r>
      <w:r w:rsidR="00E74EAD" w:rsidRPr="00260915">
        <w:t>3.6.</w:t>
      </w:r>
      <w:r w:rsidR="002D4100" w:rsidRPr="00260915">
        <w:t xml:space="preserve">, 4.5. </w:t>
      </w:r>
      <w:r w:rsidR="003F5770" w:rsidRPr="00260915">
        <w:t xml:space="preserve">настоящего </w:t>
      </w:r>
      <w:r w:rsidRPr="00260915">
        <w:lastRenderedPageBreak/>
        <w:t>Договора,</w:t>
      </w:r>
      <w:r w:rsidR="003F5770" w:rsidRPr="00260915">
        <w:t xml:space="preserve"> Клиент обязан уплатить пеню </w:t>
      </w:r>
      <w:r w:rsidRPr="00260915">
        <w:t>в размере</w:t>
      </w:r>
      <w:r w:rsidR="00745801" w:rsidRPr="00260915">
        <w:t xml:space="preserve"> 0,1</w:t>
      </w:r>
      <w:r w:rsidRPr="00260915">
        <w:t>% (</w:t>
      </w:r>
      <w:r w:rsidR="005B0D57" w:rsidRPr="00260915">
        <w:t xml:space="preserve">ноль целых </w:t>
      </w:r>
      <w:r w:rsidR="00DF68BF" w:rsidRPr="00260915">
        <w:t>один</w:t>
      </w:r>
      <w:r w:rsidR="005B0D57" w:rsidRPr="00260915">
        <w:t xml:space="preserve"> десятых процента</w:t>
      </w:r>
      <w:r w:rsidRPr="00260915">
        <w:t>) от суммы</w:t>
      </w:r>
      <w:r w:rsidR="009E6C13">
        <w:t xml:space="preserve"> </w:t>
      </w:r>
      <w:r w:rsidRPr="00260915">
        <w:t>просроченной задолженности за каждый день нарушения срока оплаты</w:t>
      </w:r>
      <w:r w:rsidR="005C735E" w:rsidRPr="00260915">
        <w:t>.</w:t>
      </w:r>
    </w:p>
    <w:p w:rsidR="005A7B2C" w:rsidRDefault="005A7B2C" w:rsidP="00AB051A">
      <w:pPr>
        <w:numPr>
          <w:ilvl w:val="1"/>
          <w:numId w:val="24"/>
        </w:numPr>
        <w:tabs>
          <w:tab w:val="clear" w:pos="360"/>
          <w:tab w:val="left" w:pos="1276"/>
        </w:tabs>
        <w:ind w:left="0" w:firstLine="709"/>
        <w:jc w:val="both"/>
      </w:pPr>
      <w:r w:rsidRPr="00260915">
        <w:t>В случае просрочки исполнения обязательств</w:t>
      </w:r>
      <w:r w:rsidR="00E743F7" w:rsidRPr="00260915">
        <w:t xml:space="preserve"> (нарушение конкретных сроков оказания услуг)</w:t>
      </w:r>
      <w:r w:rsidRPr="00260915">
        <w:t>/неисполнении обязательств по настоящему Договору Таможенный представитель обязан уплатить Клиенту пеню в размере 0,</w:t>
      </w:r>
      <w:r w:rsidR="00745801" w:rsidRPr="00260915">
        <w:t>1</w:t>
      </w:r>
      <w:r w:rsidRPr="00260915">
        <w:t xml:space="preserve"> % (ноль целых </w:t>
      </w:r>
      <w:r w:rsidR="00DF68BF" w:rsidRPr="00260915">
        <w:t>один</w:t>
      </w:r>
      <w:r w:rsidRPr="00260915">
        <w:t xml:space="preserve"> десятых процента)</w:t>
      </w:r>
      <w:r w:rsidR="00DD3208" w:rsidRPr="00260915">
        <w:t xml:space="preserve"> от стоимости услуг Таможенного представителя по декларированию товара, при таможенном оформлении которого Таможенным представителем допущено нарушение, за каждый день просрочки/неисполнения. </w:t>
      </w:r>
      <w:r w:rsidR="00C61272" w:rsidRPr="00260915">
        <w:t xml:space="preserve">Ответственность по настоящему пункту не наступает в случае соблюдения Таможенным </w:t>
      </w:r>
      <w:r w:rsidR="00DE09BA" w:rsidRPr="00260915">
        <w:t xml:space="preserve">представителем сроков проведения таможенных </w:t>
      </w:r>
      <w:r w:rsidR="00CE06DC">
        <w:t>операций</w:t>
      </w:r>
      <w:r w:rsidR="00DE09BA" w:rsidRPr="00260915">
        <w:t xml:space="preserve">, установленных законодательством и </w:t>
      </w:r>
      <w:r w:rsidR="00F474D7">
        <w:t xml:space="preserve">обусловленных </w:t>
      </w:r>
      <w:r w:rsidR="00DE09BA" w:rsidRPr="00260915">
        <w:t>требованиями таможенных органов</w:t>
      </w:r>
      <w:r w:rsidR="0007593A" w:rsidRPr="00260915">
        <w:t>.</w:t>
      </w:r>
    </w:p>
    <w:p w:rsidR="00A91FEF" w:rsidRPr="00A91FEF" w:rsidRDefault="00A91FEF" w:rsidP="00A91FEF">
      <w:pPr>
        <w:widowControl/>
        <w:numPr>
          <w:ilvl w:val="1"/>
          <w:numId w:val="24"/>
        </w:numPr>
        <w:tabs>
          <w:tab w:val="clear" w:pos="360"/>
          <w:tab w:val="num" w:pos="0"/>
          <w:tab w:val="left" w:pos="1134"/>
        </w:tabs>
        <w:suppressAutoHyphens/>
        <w:autoSpaceDE/>
        <w:autoSpaceDN/>
        <w:adjustRightInd/>
        <w:ind w:left="0" w:firstLine="709"/>
        <w:jc w:val="both"/>
      </w:pPr>
      <w:r w:rsidRPr="00A91FEF">
        <w:t>В случае если товары Клиента, размещенные на складе временного хранения, причинят ущерб товарам третьих лиц, размещенным на данном складе, по причине того, что данные товары Клиента являются легковоспламеняющимися, взрывоопасными, или вообще опасными по своей природе, Клиент возмещает Таможенному представителю расходы, возникшие у него в связи с возмещением ущерба, причиненного третьим лицам, если при помещении товаров на хранение он не предупредил Таможенного представителя об этих свойствах.</w:t>
      </w:r>
    </w:p>
    <w:p w:rsidR="00A91FEF" w:rsidRPr="00A91FEF" w:rsidRDefault="00A91FEF" w:rsidP="00A91FEF">
      <w:pPr>
        <w:widowControl/>
        <w:numPr>
          <w:ilvl w:val="1"/>
          <w:numId w:val="24"/>
        </w:numPr>
        <w:tabs>
          <w:tab w:val="clear" w:pos="360"/>
          <w:tab w:val="num" w:pos="0"/>
          <w:tab w:val="left" w:pos="1134"/>
        </w:tabs>
        <w:suppressAutoHyphens/>
        <w:autoSpaceDE/>
        <w:autoSpaceDN/>
        <w:adjustRightInd/>
        <w:ind w:left="0" w:firstLine="709"/>
        <w:jc w:val="both"/>
      </w:pPr>
      <w:r w:rsidRPr="00A91FEF">
        <w:t xml:space="preserve">В случае если </w:t>
      </w:r>
      <w:r>
        <w:t xml:space="preserve">транспортные средства, на которых прибыли товары Клиента, либо </w:t>
      </w:r>
      <w:r w:rsidRPr="00A91FEF">
        <w:t xml:space="preserve">товары Клиента, размещенные на складе временного хранения, причинят ущерб имуществу и оборудованию владельцу склада временного хранения, по причинам того, что данные товары Клиента являются легковоспламеняющимися, взрывоопасными, или вообще опасными по своей природе и Клиент не известил об этих свойствах Таможенного представителя Клиент возмещает расходы Таможенного представителя по возмещению убытков, понесенных владельцем склада временного хранения.  </w:t>
      </w:r>
    </w:p>
    <w:p w:rsidR="00A91FEF" w:rsidRPr="00A91FEF" w:rsidRDefault="00A91FEF" w:rsidP="00A91FEF">
      <w:pPr>
        <w:widowControl/>
        <w:numPr>
          <w:ilvl w:val="1"/>
          <w:numId w:val="24"/>
        </w:numPr>
        <w:tabs>
          <w:tab w:val="clear" w:pos="360"/>
          <w:tab w:val="num" w:pos="0"/>
          <w:tab w:val="left" w:pos="1134"/>
        </w:tabs>
        <w:suppressAutoHyphens/>
        <w:autoSpaceDE/>
        <w:autoSpaceDN/>
        <w:adjustRightInd/>
        <w:ind w:firstLine="349"/>
        <w:jc w:val="both"/>
      </w:pPr>
      <w:r w:rsidRPr="00A91FEF">
        <w:t>Возмещение убытков осуществляется на основании требования другой Стороны.</w:t>
      </w:r>
    </w:p>
    <w:p w:rsidR="006E6ADD" w:rsidRPr="00260915" w:rsidRDefault="006E6ADD" w:rsidP="00A91FEF">
      <w:pPr>
        <w:numPr>
          <w:ilvl w:val="1"/>
          <w:numId w:val="24"/>
        </w:numPr>
        <w:tabs>
          <w:tab w:val="clear" w:pos="360"/>
          <w:tab w:val="num" w:pos="0"/>
          <w:tab w:val="left" w:pos="1276"/>
        </w:tabs>
        <w:ind w:left="0" w:firstLine="709"/>
        <w:jc w:val="both"/>
      </w:pPr>
      <w:r w:rsidRPr="00A91FEF">
        <w:t>По вопросам неисполнения/ненадлежащего исполнения настоящего Договора Стороны предъявляют друг другу претензии. Претензия оформляется в письменном виде, подписывается уполномоченным представителем,</w:t>
      </w:r>
      <w:r w:rsidR="002D4506" w:rsidRPr="00A91FEF">
        <w:t xml:space="preserve"> сопровождается подтверждающими</w:t>
      </w:r>
      <w:r w:rsidR="002D4506" w:rsidRPr="00260915">
        <w:t xml:space="preserve"> документами, и направляется Стороне почтовой </w:t>
      </w:r>
      <w:r w:rsidRPr="00260915">
        <w:t xml:space="preserve">связью или вручением нарочно. Сторона, получившая претензию, обязана рассмотреть ее и направить ответ другой Стороне в течение 14 (четырнадцати) календарных дней с даты ее получения.  </w:t>
      </w:r>
    </w:p>
    <w:p w:rsidR="00276A6C" w:rsidRPr="00260915" w:rsidRDefault="00276A6C" w:rsidP="00AB051A">
      <w:pPr>
        <w:numPr>
          <w:ilvl w:val="1"/>
          <w:numId w:val="24"/>
        </w:numPr>
        <w:tabs>
          <w:tab w:val="clear" w:pos="360"/>
          <w:tab w:val="left" w:pos="1276"/>
        </w:tabs>
        <w:ind w:left="0" w:firstLine="709"/>
        <w:jc w:val="both"/>
      </w:pPr>
      <w:r w:rsidRPr="00260915">
        <w:t>Споры и разногласия,</w:t>
      </w:r>
      <w:r w:rsidR="006E6ADD" w:rsidRPr="00260915">
        <w:t xml:space="preserve"> возникшие из настоящего договора, в</w:t>
      </w:r>
      <w:r w:rsidRPr="00260915">
        <w:t xml:space="preserve"> случае</w:t>
      </w:r>
      <w:r w:rsidRPr="00260915">
        <w:br/>
        <w:t>невозможности их разрешения путем переговоров Сторон передаются на рассмотрение в Арбитражный</w:t>
      </w:r>
      <w:r w:rsidRPr="00260915">
        <w:br/>
        <w:t>суд города Москвы.</w:t>
      </w:r>
    </w:p>
    <w:p w:rsidR="00E74EAD" w:rsidRPr="00260915" w:rsidRDefault="00E74EAD" w:rsidP="00E74EAD">
      <w:pPr>
        <w:tabs>
          <w:tab w:val="left" w:pos="1276"/>
        </w:tabs>
        <w:ind w:left="709"/>
        <w:jc w:val="both"/>
      </w:pPr>
    </w:p>
    <w:p w:rsidR="00276A6C" w:rsidRPr="00260915" w:rsidRDefault="00276A6C" w:rsidP="00E74EAD">
      <w:pPr>
        <w:pStyle w:val="aa"/>
        <w:numPr>
          <w:ilvl w:val="0"/>
          <w:numId w:val="24"/>
        </w:numPr>
        <w:tabs>
          <w:tab w:val="clear" w:pos="2771"/>
        </w:tabs>
        <w:ind w:left="0" w:firstLine="0"/>
        <w:jc w:val="center"/>
        <w:rPr>
          <w:b/>
          <w:bCs/>
        </w:rPr>
      </w:pPr>
      <w:r w:rsidRPr="00260915">
        <w:rPr>
          <w:b/>
          <w:bCs/>
        </w:rPr>
        <w:t>СРОК ДОГОВОРА. ДОПОЛНИТЕЛЬНЫЕ ПОЛОЖЕНИЯ</w:t>
      </w:r>
      <w:r w:rsidR="0066022B">
        <w:rPr>
          <w:b/>
          <w:bCs/>
        </w:rPr>
        <w:t>.</w:t>
      </w:r>
    </w:p>
    <w:p w:rsidR="00276A6C" w:rsidRPr="00260915" w:rsidRDefault="00276A6C" w:rsidP="00276A6C">
      <w:pPr>
        <w:ind w:firstLine="720"/>
        <w:jc w:val="center"/>
        <w:rPr>
          <w:b/>
          <w:bCs/>
        </w:rPr>
      </w:pPr>
    </w:p>
    <w:p w:rsidR="00AB051A" w:rsidRPr="00260915" w:rsidRDefault="006A633F" w:rsidP="00AB051A">
      <w:pPr>
        <w:pStyle w:val="aa"/>
        <w:numPr>
          <w:ilvl w:val="1"/>
          <w:numId w:val="24"/>
        </w:numPr>
        <w:tabs>
          <w:tab w:val="clear" w:pos="360"/>
          <w:tab w:val="left" w:pos="1276"/>
        </w:tabs>
        <w:ind w:left="0" w:firstLine="709"/>
        <w:jc w:val="both"/>
      </w:pPr>
      <w:r w:rsidRPr="00260915">
        <w:t>Настоя</w:t>
      </w:r>
      <w:r w:rsidR="00CA3D19">
        <w:t>щий договор заключен на срок до___.____.2021</w:t>
      </w:r>
      <w:r w:rsidR="00276A6C" w:rsidRPr="00260915">
        <w:t xml:space="preserve"> года</w:t>
      </w:r>
      <w:r w:rsidRPr="00260915">
        <w:t xml:space="preserve"> и </w:t>
      </w:r>
      <w:r w:rsidR="00AB051A" w:rsidRPr="00260915">
        <w:t xml:space="preserve">вступает в силу </w:t>
      </w:r>
      <w:r w:rsidR="00181AA7" w:rsidRPr="00260915">
        <w:t>с момента его подписания С</w:t>
      </w:r>
      <w:r w:rsidRPr="00260915">
        <w:t>торонами.</w:t>
      </w:r>
    </w:p>
    <w:p w:rsidR="00AB051A" w:rsidRPr="00260915" w:rsidRDefault="00276A6C" w:rsidP="00AB051A">
      <w:pPr>
        <w:pStyle w:val="aa"/>
        <w:numPr>
          <w:ilvl w:val="1"/>
          <w:numId w:val="24"/>
        </w:numPr>
        <w:tabs>
          <w:tab w:val="clear" w:pos="360"/>
          <w:tab w:val="left" w:pos="1276"/>
        </w:tabs>
        <w:ind w:left="0" w:firstLine="709"/>
        <w:jc w:val="both"/>
      </w:pPr>
      <w:r w:rsidRPr="00260915">
        <w:t xml:space="preserve">Срок настоящего Договора будет продлеваться каждый раз на последующий </w:t>
      </w:r>
      <w:r w:rsidR="002D4506" w:rsidRPr="00260915">
        <w:t xml:space="preserve">календарный </w:t>
      </w:r>
      <w:r w:rsidRPr="00260915">
        <w:t xml:space="preserve">год, если ни одна из Сторон не заявит о своем желании прекратить его действие, уведомив об этом письменно другую Сторону не </w:t>
      </w:r>
      <w:r w:rsidR="00051474" w:rsidRPr="00260915">
        <w:t>позднее</w:t>
      </w:r>
      <w:r w:rsidR="00661BC3" w:rsidRPr="00260915">
        <w:t>,</w:t>
      </w:r>
      <w:r w:rsidRPr="00260915">
        <w:t xml:space="preserve"> чем за 30 (тридцать) календарных дней до истечения срока действия настоящего Договора</w:t>
      </w:r>
      <w:r w:rsidR="006A633F" w:rsidRPr="00260915">
        <w:t>.</w:t>
      </w:r>
      <w:r w:rsidR="009E6C13">
        <w:t xml:space="preserve"> </w:t>
      </w:r>
      <w:r w:rsidRPr="00260915">
        <w:t>При этом финансовые обязательства Сторон</w:t>
      </w:r>
      <w:r w:rsidR="00051474" w:rsidRPr="00260915">
        <w:t xml:space="preserve">ы, заявившей </w:t>
      </w:r>
      <w:r w:rsidR="00F51836" w:rsidRPr="00260915">
        <w:t xml:space="preserve">о </w:t>
      </w:r>
      <w:r w:rsidR="00051474" w:rsidRPr="00260915">
        <w:t>прекра</w:t>
      </w:r>
      <w:r w:rsidR="00A95429" w:rsidRPr="00260915">
        <w:t xml:space="preserve">щении </w:t>
      </w:r>
      <w:r w:rsidR="00051474" w:rsidRPr="00260915">
        <w:t xml:space="preserve">Договора, </w:t>
      </w:r>
      <w:r w:rsidRPr="00260915">
        <w:t xml:space="preserve">остаются в силе до момента полного </w:t>
      </w:r>
      <w:r w:rsidR="00F51836" w:rsidRPr="00260915">
        <w:t xml:space="preserve">исполнения Стороной своих </w:t>
      </w:r>
      <w:r w:rsidRPr="00260915">
        <w:t>обязательств</w:t>
      </w:r>
      <w:r w:rsidR="00F51836" w:rsidRPr="00260915">
        <w:t xml:space="preserve"> по Договору</w:t>
      </w:r>
      <w:r w:rsidR="00051474" w:rsidRPr="00260915">
        <w:t>.</w:t>
      </w:r>
    </w:p>
    <w:p w:rsidR="00AB051A" w:rsidRPr="00260915" w:rsidRDefault="00276A6C" w:rsidP="00AB051A">
      <w:pPr>
        <w:pStyle w:val="aa"/>
        <w:numPr>
          <w:ilvl w:val="1"/>
          <w:numId w:val="24"/>
        </w:numPr>
        <w:tabs>
          <w:tab w:val="clear" w:pos="360"/>
          <w:tab w:val="left" w:pos="1276"/>
        </w:tabs>
        <w:ind w:left="0" w:firstLine="709"/>
        <w:jc w:val="both"/>
      </w:pPr>
      <w:r w:rsidRPr="00260915">
        <w:t>Понятия, содержащиеся в</w:t>
      </w:r>
      <w:r w:rsidR="009E6C13">
        <w:t xml:space="preserve"> </w:t>
      </w:r>
      <w:r w:rsidRPr="00260915">
        <w:t>Договоре, используются в</w:t>
      </w:r>
      <w:r w:rsidR="009E6C13">
        <w:t xml:space="preserve"> </w:t>
      </w:r>
      <w:r w:rsidRPr="00260915">
        <w:t>значениях,</w:t>
      </w:r>
      <w:r w:rsidR="009E6C13">
        <w:t xml:space="preserve"> </w:t>
      </w:r>
      <w:r w:rsidRPr="00260915">
        <w:t>определенных</w:t>
      </w:r>
      <w:r w:rsidR="009E6C13">
        <w:t xml:space="preserve"> </w:t>
      </w:r>
      <w:r w:rsidR="00F51836" w:rsidRPr="00260915">
        <w:t>таможенным законодательством.</w:t>
      </w:r>
    </w:p>
    <w:p w:rsidR="00AB051A" w:rsidRPr="00260915" w:rsidRDefault="00AB051A" w:rsidP="00AB051A">
      <w:pPr>
        <w:pStyle w:val="aa"/>
        <w:numPr>
          <w:ilvl w:val="1"/>
          <w:numId w:val="24"/>
        </w:numPr>
        <w:tabs>
          <w:tab w:val="clear" w:pos="360"/>
          <w:tab w:val="left" w:pos="1276"/>
        </w:tabs>
        <w:ind w:left="0" w:firstLine="709"/>
        <w:jc w:val="both"/>
      </w:pPr>
      <w:r w:rsidRPr="00260915">
        <w:t>Настоящий Договор, Приложения</w:t>
      </w:r>
      <w:r w:rsidR="0007593A" w:rsidRPr="00260915">
        <w:t xml:space="preserve">, </w:t>
      </w:r>
      <w:r w:rsidRPr="00260915">
        <w:t>Дополнительные соглашения к нему должны быть оформлены в письменном виде, подписаны уполномоченными представителями Сторон и скреплены их печатями.</w:t>
      </w:r>
    </w:p>
    <w:p w:rsidR="00AB051A" w:rsidRPr="00260915" w:rsidRDefault="00276A6C" w:rsidP="00AB051A">
      <w:pPr>
        <w:pStyle w:val="aa"/>
        <w:numPr>
          <w:ilvl w:val="1"/>
          <w:numId w:val="24"/>
        </w:numPr>
        <w:tabs>
          <w:tab w:val="clear" w:pos="360"/>
          <w:tab w:val="left" w:pos="1276"/>
        </w:tabs>
        <w:ind w:left="0" w:firstLine="709"/>
        <w:jc w:val="both"/>
      </w:pPr>
      <w:r w:rsidRPr="00260915">
        <w:t xml:space="preserve">Стороны </w:t>
      </w:r>
      <w:r w:rsidR="00FD1F78">
        <w:t xml:space="preserve">пришли к соглашению, </w:t>
      </w:r>
      <w:r w:rsidRPr="00260915">
        <w:t>что</w:t>
      </w:r>
      <w:r w:rsidR="002D4506" w:rsidRPr="00260915">
        <w:t xml:space="preserve"> настоящий Договор, Приложения и Дополнительные </w:t>
      </w:r>
      <w:r w:rsidR="00AB051A" w:rsidRPr="00260915">
        <w:t>соглашения к нему, подписанные С</w:t>
      </w:r>
      <w:r w:rsidR="002D4506" w:rsidRPr="00260915">
        <w:t>торонами посредством</w:t>
      </w:r>
      <w:r w:rsidR="00AB051A" w:rsidRPr="00260915">
        <w:t xml:space="preserve"> обмена </w:t>
      </w:r>
      <w:r w:rsidR="00FD1F78">
        <w:t xml:space="preserve">подписанным </w:t>
      </w:r>
      <w:r w:rsidR="00AB051A" w:rsidRPr="00260915">
        <w:t xml:space="preserve">текстом по </w:t>
      </w:r>
      <w:r w:rsidR="002D4506" w:rsidRPr="00260915">
        <w:t>электронной (факсимильной) связи, признаются имеющими юридическую силу</w:t>
      </w:r>
      <w:r w:rsidR="00FD1F78">
        <w:t>. Дополнительно Стороны вправе обменяться подписанными экземплярами Договора, Приложений, Дополнительных соглашений на бумажном носителе.</w:t>
      </w:r>
    </w:p>
    <w:p w:rsidR="0007593A" w:rsidRPr="00260915" w:rsidRDefault="00276A6C" w:rsidP="0007593A">
      <w:pPr>
        <w:numPr>
          <w:ilvl w:val="1"/>
          <w:numId w:val="24"/>
        </w:numPr>
        <w:tabs>
          <w:tab w:val="left" w:pos="1276"/>
        </w:tabs>
        <w:ind w:left="0" w:firstLine="709"/>
        <w:jc w:val="both"/>
      </w:pPr>
      <w:r w:rsidRPr="00260915">
        <w:rPr>
          <w:color w:val="000000"/>
        </w:rPr>
        <w:t>Договор может быть изменен</w:t>
      </w:r>
      <w:r w:rsidR="00AB051A" w:rsidRPr="00260915">
        <w:rPr>
          <w:color w:val="000000"/>
        </w:rPr>
        <w:t xml:space="preserve">, </w:t>
      </w:r>
      <w:r w:rsidRPr="00260915">
        <w:rPr>
          <w:color w:val="000000"/>
        </w:rPr>
        <w:t xml:space="preserve">дополнен </w:t>
      </w:r>
      <w:r w:rsidR="00AB051A" w:rsidRPr="00260915">
        <w:rPr>
          <w:color w:val="000000"/>
        </w:rPr>
        <w:t xml:space="preserve">или прекращен </w:t>
      </w:r>
      <w:r w:rsidRPr="00260915">
        <w:rPr>
          <w:color w:val="000000"/>
        </w:rPr>
        <w:t>по взаимному соглашению Сторон.</w:t>
      </w:r>
      <w:r w:rsidR="009E6C13">
        <w:rPr>
          <w:color w:val="000000"/>
        </w:rPr>
        <w:t xml:space="preserve"> </w:t>
      </w:r>
      <w:r w:rsidRPr="00260915">
        <w:rPr>
          <w:color w:val="000000"/>
        </w:rPr>
        <w:t>Все изменения и дополнения к настоящему Договору действительны лишь в том случае, если они совершены в письменной форме</w:t>
      </w:r>
      <w:r w:rsidR="00AB051A" w:rsidRPr="00260915">
        <w:rPr>
          <w:color w:val="000000"/>
        </w:rPr>
        <w:t xml:space="preserve">, </w:t>
      </w:r>
      <w:r w:rsidRPr="00260915">
        <w:rPr>
          <w:color w:val="000000"/>
        </w:rPr>
        <w:t>подписаны уполномоченными представителями Сторон</w:t>
      </w:r>
      <w:r w:rsidR="00AB051A" w:rsidRPr="00260915">
        <w:rPr>
          <w:color w:val="000000"/>
        </w:rPr>
        <w:t xml:space="preserve"> и скреплены их печатями</w:t>
      </w:r>
      <w:r w:rsidRPr="00260915">
        <w:rPr>
          <w:color w:val="000000"/>
        </w:rPr>
        <w:t>.</w:t>
      </w:r>
      <w:r w:rsidR="009E6C13">
        <w:rPr>
          <w:color w:val="000000"/>
        </w:rPr>
        <w:t xml:space="preserve"> </w:t>
      </w:r>
      <w:r w:rsidR="00FD1F78">
        <w:t>Все П</w:t>
      </w:r>
      <w:r w:rsidR="0007593A" w:rsidRPr="00260915">
        <w:t xml:space="preserve">риложения, </w:t>
      </w:r>
      <w:r w:rsidR="00FD1F78">
        <w:t xml:space="preserve">Дополнительные соглашения </w:t>
      </w:r>
      <w:r w:rsidR="0007593A" w:rsidRPr="00260915">
        <w:t>к настоящему Договору являются его неотъемлемой частью.</w:t>
      </w:r>
    </w:p>
    <w:p w:rsidR="00AB051A" w:rsidRPr="00260915" w:rsidRDefault="00AB051A" w:rsidP="00AB051A">
      <w:pPr>
        <w:numPr>
          <w:ilvl w:val="1"/>
          <w:numId w:val="24"/>
        </w:numPr>
        <w:tabs>
          <w:tab w:val="left" w:pos="1276"/>
        </w:tabs>
        <w:ind w:left="0" w:firstLine="709"/>
        <w:jc w:val="both"/>
      </w:pPr>
      <w:r w:rsidRPr="00260915">
        <w:t>Документы, уведомления и извещения</w:t>
      </w:r>
      <w:r w:rsidR="00E36FED">
        <w:t xml:space="preserve"> по настоящему Договору н</w:t>
      </w:r>
      <w:r w:rsidRPr="00260915">
        <w:t>аправляются</w:t>
      </w:r>
      <w:r w:rsidR="00E36FED">
        <w:t xml:space="preserve"> Сторонами друг другу посредством их вручения, </w:t>
      </w:r>
      <w:r w:rsidRPr="00260915">
        <w:t>направления средствами электронной почт</w:t>
      </w:r>
      <w:r w:rsidR="007A13F3">
        <w:t>ы</w:t>
      </w:r>
      <w:r w:rsidRPr="00260915">
        <w:t>, факсимильной связи, почтовой связи</w:t>
      </w:r>
      <w:r w:rsidR="00E36FED">
        <w:t>, экспресс-доставки</w:t>
      </w:r>
      <w:r w:rsidRPr="00260915">
        <w:t xml:space="preserve"> (по адресам Сторон, указа</w:t>
      </w:r>
      <w:r w:rsidR="0007593A" w:rsidRPr="00260915">
        <w:t>нным в разделе 6</w:t>
      </w:r>
      <w:r w:rsidRPr="00260915">
        <w:t xml:space="preserve"> Договора) или иным способом, позволяющим удостоверить факт получения уведомления и/или извещения другой Стороны.</w:t>
      </w:r>
    </w:p>
    <w:p w:rsidR="00BB04D3" w:rsidRDefault="00BB04D3" w:rsidP="00BB04D3">
      <w:pPr>
        <w:tabs>
          <w:tab w:val="left" w:pos="1276"/>
        </w:tabs>
        <w:ind w:firstLine="709"/>
        <w:jc w:val="both"/>
      </w:pPr>
      <w:r w:rsidRPr="00260915">
        <w:t>Стороны пр</w:t>
      </w:r>
      <w:r w:rsidR="00E36FED">
        <w:t xml:space="preserve">изнают, что вся корреспонденция, отправленная </w:t>
      </w:r>
      <w:r w:rsidRPr="00260915">
        <w:t xml:space="preserve">с официальных электронных адресов Таможенного представителя с доменным именем </w:t>
      </w:r>
      <w:r w:rsidRPr="00260915">
        <w:rPr>
          <w:i/>
          <w:u w:val="single"/>
        </w:rPr>
        <w:t xml:space="preserve">ru.hellmann.net </w:t>
      </w:r>
      <w:r w:rsidRPr="00260915">
        <w:t>считается действительной и имеет юридическую</w:t>
      </w:r>
      <w:r w:rsidR="00E36FED">
        <w:t xml:space="preserve"> силу с правом ее использования, </w:t>
      </w:r>
      <w:r w:rsidRPr="00260915">
        <w:t xml:space="preserve">как доказательство при разрешении Сторонами спорных вопросов, как в судебном, так и в досудебном порядке. </w:t>
      </w:r>
    </w:p>
    <w:p w:rsidR="00BB4631" w:rsidRPr="00BB4631" w:rsidRDefault="00BB4631" w:rsidP="00BB4631">
      <w:pPr>
        <w:tabs>
          <w:tab w:val="left" w:pos="1276"/>
        </w:tabs>
        <w:ind w:firstLine="709"/>
        <w:jc w:val="both"/>
      </w:pPr>
      <w:r w:rsidRPr="00BB4631">
        <w:t xml:space="preserve">5.8. В течение срока действия настоящего Договора, а также в течение 3 (трех) лет после его прекращения Стороны обязуются не передавать, не предоставлять и не разглашать конфиденциальную информацию, в том числе техническую информацию (ноу-хау), полученную в результате исполнения настоящего Договора, равно как не использовать конфиденциальную информацию, а также фирменное наименование, товарный знак, иные права на результаты интеллектуальной деятельности и средства индивидуализации Стороны для извлечения прибыли или в </w:t>
      </w:r>
      <w:r w:rsidRPr="00BB4631">
        <w:lastRenderedPageBreak/>
        <w:t>личных целях. Сторона, нарушившая указанное положение, возмещает другой стороне понесенные убытки.</w:t>
      </w:r>
    </w:p>
    <w:p w:rsidR="00BB4631" w:rsidRPr="00BB4631" w:rsidRDefault="00BB4631" w:rsidP="00BB4631">
      <w:pPr>
        <w:tabs>
          <w:tab w:val="left" w:pos="1276"/>
        </w:tabs>
        <w:ind w:firstLine="709"/>
        <w:jc w:val="both"/>
      </w:pPr>
      <w:r w:rsidRPr="00BB4631">
        <w:t>5.9. При заключении настоящего Договора и в течение срока его действия Стороны обязуются соблюдать антикоррупционные требования. Запрещаются любые формы неправомерного поведения, включая посредничество в целях содействия неправомерному поведению, имеющие целью незаконную передачу денег, ценных бумаг, иного имущества, а также незаконное оказание услуг имущественного характера, предоставление иных имущественных прав сотрудникам Стороны. Запрещаются финансовые операции, напрямую не связанные с исполнением настоящего Договора.  Сторона, пострадавшая от нарушения антикоррупционных требований, вправе расторгнуть настоящий Договор незамедлительно путем направления соответствующего уведомления другой Стороне.</w:t>
      </w:r>
    </w:p>
    <w:p w:rsidR="00BB4631" w:rsidRPr="00260915" w:rsidRDefault="00BB4631" w:rsidP="00BB04D3">
      <w:pPr>
        <w:tabs>
          <w:tab w:val="left" w:pos="1276"/>
        </w:tabs>
        <w:ind w:firstLine="709"/>
        <w:jc w:val="both"/>
      </w:pPr>
    </w:p>
    <w:p w:rsidR="00E74EAD" w:rsidRPr="00260915" w:rsidRDefault="00E74EAD" w:rsidP="00240AB4">
      <w:pPr>
        <w:ind w:left="709"/>
        <w:jc w:val="both"/>
      </w:pPr>
    </w:p>
    <w:p w:rsidR="00276A6C" w:rsidRPr="00260915" w:rsidRDefault="00276A6C" w:rsidP="00181AA7">
      <w:pPr>
        <w:pStyle w:val="aa"/>
        <w:numPr>
          <w:ilvl w:val="0"/>
          <w:numId w:val="25"/>
        </w:numPr>
        <w:ind w:left="0" w:firstLine="0"/>
        <w:jc w:val="center"/>
        <w:rPr>
          <w:b/>
          <w:bCs/>
        </w:rPr>
      </w:pPr>
      <w:r w:rsidRPr="00260915">
        <w:rPr>
          <w:b/>
          <w:bCs/>
        </w:rPr>
        <w:t>АДРЕСА И БАНКОВСКИЕ РЕКВИЗИТЫ СТОРОН</w:t>
      </w:r>
    </w:p>
    <w:p w:rsidR="004E0747" w:rsidRPr="00260915" w:rsidRDefault="004E0747" w:rsidP="004E0747">
      <w:pPr>
        <w:jc w:val="center"/>
        <w:rPr>
          <w:b/>
          <w:bCs/>
        </w:rPr>
      </w:pPr>
    </w:p>
    <w:tbl>
      <w:tblPr>
        <w:tblW w:w="10764" w:type="dxa"/>
        <w:tblInd w:w="-24" w:type="dxa"/>
        <w:tblLook w:val="0000"/>
      </w:tblPr>
      <w:tblGrid>
        <w:gridCol w:w="5235"/>
        <w:gridCol w:w="5529"/>
      </w:tblGrid>
      <w:tr w:rsidR="00276A6C" w:rsidRPr="00260915" w:rsidTr="005E59A1">
        <w:trPr>
          <w:trHeight w:val="2929"/>
        </w:trPr>
        <w:tc>
          <w:tcPr>
            <w:tcW w:w="5235" w:type="dxa"/>
          </w:tcPr>
          <w:p w:rsidR="00421DF2" w:rsidRPr="00260915" w:rsidRDefault="00421DF2" w:rsidP="006A2C2E">
            <w:r w:rsidRPr="00260915">
              <w:t xml:space="preserve">Клиент: </w:t>
            </w:r>
          </w:p>
          <w:p w:rsidR="00E74EAD" w:rsidRPr="00260915" w:rsidRDefault="00E74EAD" w:rsidP="006A2C2E"/>
          <w:sdt>
            <w:sdtPr>
              <w:rPr>
                <w:b/>
              </w:rPr>
              <w:alias w:val="Организация"/>
              <w:id w:val="178758347"/>
              <w:placeholder>
                <w:docPart w:val="3E400A6C997C46EF9F5BED6A841F8700"/>
              </w:placeholder>
              <w:dataBinding w:prefixMappings="xmlns:ns0='http://schemas.openxmlformats.org/officeDocument/2006/extended-properties' " w:xpath="/ns0:Properties[1]/ns0:Company[1]" w:storeItemID="{6668398D-A668-4E3E-A5EB-62B293D839F1}"/>
              <w:text/>
            </w:sdtPr>
            <w:sdtContent>
              <w:p w:rsidR="003019C1" w:rsidRPr="00260915" w:rsidRDefault="00CA3D19" w:rsidP="006A2C2E">
                <w:pPr>
                  <w:rPr>
                    <w:b/>
                  </w:rPr>
                </w:pPr>
                <w:r>
                  <w:rPr>
                    <w:b/>
                  </w:rPr>
                  <w:t>Общество с ограниченной ответственностью «________»</w:t>
                </w:r>
              </w:p>
            </w:sdtContent>
          </w:sdt>
          <w:p w:rsidR="003019C1" w:rsidRPr="00260915" w:rsidRDefault="003019C1" w:rsidP="006A2C2E">
            <w:pPr>
              <w:rPr>
                <w:b/>
              </w:rPr>
            </w:pPr>
          </w:p>
          <w:p w:rsidR="009A2BB0" w:rsidRDefault="009A2BB0" w:rsidP="001738D4"/>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CA3D19" w:rsidRDefault="00CA3D19" w:rsidP="006A2C2E"/>
          <w:p w:rsidR="00421DF2" w:rsidRDefault="00421DF2" w:rsidP="006A2C2E">
            <w:r w:rsidRPr="00260915">
              <w:t>Генеральный директор</w:t>
            </w:r>
          </w:p>
          <w:p w:rsidR="00276A6C" w:rsidRPr="00260915" w:rsidRDefault="003019C1" w:rsidP="009A2BB0">
            <w:pPr>
              <w:spacing w:before="100" w:beforeAutospacing="1" w:after="100" w:afterAutospacing="1"/>
            </w:pPr>
            <w:r w:rsidRPr="00260915">
              <w:t xml:space="preserve">_________________ </w:t>
            </w:r>
            <w:sdt>
              <w:sdtPr>
                <w:alias w:val="Руководитель"/>
                <w:id w:val="178758351"/>
                <w:placeholder>
                  <w:docPart w:val="D1F56B40B7C84716AD930CCDB8A1AD43"/>
                </w:placeholder>
                <w:dataBinding w:prefixMappings="xmlns:ns0='http://schemas.openxmlformats.org/officeDocument/2006/extended-properties' " w:xpath="/ns0:Properties[1]/ns0:Manager[1]" w:storeItemID="{6668398D-A668-4E3E-A5EB-62B293D839F1}"/>
                <w:text/>
              </w:sdtPr>
              <w:sdtContent>
                <w:r w:rsidR="00CA3D19">
                  <w:t xml:space="preserve">_________ </w:t>
                </w:r>
              </w:sdtContent>
            </w:sdt>
          </w:p>
        </w:tc>
        <w:tc>
          <w:tcPr>
            <w:tcW w:w="5529" w:type="dxa"/>
          </w:tcPr>
          <w:p w:rsidR="00955A3C" w:rsidRPr="00260915" w:rsidRDefault="00C877C4" w:rsidP="006A2C2E">
            <w:pPr>
              <w:ind w:left="132"/>
            </w:pPr>
            <w:r w:rsidRPr="00260915">
              <w:t>Таможенный представитель</w:t>
            </w:r>
            <w:r w:rsidR="00276A6C" w:rsidRPr="00260915">
              <w:t>:</w:t>
            </w:r>
          </w:p>
          <w:p w:rsidR="00E74EAD" w:rsidRPr="00260915" w:rsidRDefault="00E74EAD" w:rsidP="006A2C2E">
            <w:pPr>
              <w:ind w:left="132"/>
            </w:pPr>
          </w:p>
          <w:p w:rsidR="005E59A1" w:rsidRPr="00260915" w:rsidRDefault="005E59A1" w:rsidP="005E59A1">
            <w:pPr>
              <w:ind w:left="132"/>
              <w:rPr>
                <w:b/>
              </w:rPr>
            </w:pPr>
            <w:r w:rsidRPr="00260915">
              <w:rPr>
                <w:b/>
              </w:rPr>
              <w:t>Общество с ограниченной ответственностью  «Хеллманн Таможенный Брокер»</w:t>
            </w:r>
          </w:p>
          <w:p w:rsidR="005979DD" w:rsidRPr="00260915" w:rsidRDefault="005E59A1" w:rsidP="006A2C2E">
            <w:pPr>
              <w:ind w:left="132"/>
              <w:rPr>
                <w:b/>
              </w:rPr>
            </w:pPr>
            <w:r w:rsidRPr="00260915">
              <w:rPr>
                <w:b/>
              </w:rPr>
              <w:t>(</w:t>
            </w:r>
            <w:r w:rsidR="00C877C4" w:rsidRPr="00260915">
              <w:rPr>
                <w:b/>
              </w:rPr>
              <w:t>ОО</w:t>
            </w:r>
            <w:r w:rsidR="00276A6C" w:rsidRPr="00260915">
              <w:rPr>
                <w:b/>
              </w:rPr>
              <w:t>О «</w:t>
            </w:r>
            <w:r w:rsidR="00C877C4" w:rsidRPr="00260915">
              <w:rPr>
                <w:b/>
              </w:rPr>
              <w:t>Хеллманн Таможенный Брокер</w:t>
            </w:r>
            <w:r w:rsidR="00276A6C" w:rsidRPr="00260915">
              <w:rPr>
                <w:b/>
              </w:rPr>
              <w:t>»</w:t>
            </w:r>
            <w:r w:rsidRPr="00260915">
              <w:rPr>
                <w:b/>
              </w:rPr>
              <w:t>)</w:t>
            </w:r>
          </w:p>
          <w:p w:rsidR="00C877C4" w:rsidRPr="00260915" w:rsidRDefault="00C877C4" w:rsidP="006A2C2E">
            <w:pPr>
              <w:ind w:left="132"/>
            </w:pPr>
          </w:p>
          <w:p w:rsidR="00276A6C" w:rsidRPr="00260915" w:rsidRDefault="00C877C4" w:rsidP="00CE44B1">
            <w:pPr>
              <w:ind w:left="175"/>
            </w:pPr>
            <w:r w:rsidRPr="00260915">
              <w:t xml:space="preserve">Юридический </w:t>
            </w:r>
            <w:r w:rsidR="009A2BB0">
              <w:t xml:space="preserve">и почтовый </w:t>
            </w:r>
            <w:r w:rsidRPr="00260915">
              <w:t>а</w:t>
            </w:r>
            <w:r w:rsidR="005979DD" w:rsidRPr="00260915">
              <w:t xml:space="preserve">дрес: </w:t>
            </w:r>
            <w:r w:rsidR="00276A6C" w:rsidRPr="00260915">
              <w:t>1</w:t>
            </w:r>
            <w:r w:rsidRPr="00260915">
              <w:t>29343</w:t>
            </w:r>
            <w:r w:rsidR="00276A6C" w:rsidRPr="00260915">
              <w:t>, г. Москва,</w:t>
            </w:r>
            <w:r w:rsidR="009E6C13">
              <w:t xml:space="preserve"> </w:t>
            </w:r>
            <w:r w:rsidRPr="00260915">
              <w:t xml:space="preserve">ул. </w:t>
            </w:r>
            <w:r w:rsidR="00DC5777" w:rsidRPr="00260915">
              <w:t>Уржумская, д.</w:t>
            </w:r>
            <w:r w:rsidR="00276A6C" w:rsidRPr="00260915">
              <w:t>4, стр. 1</w:t>
            </w:r>
            <w:r w:rsidRPr="00260915">
              <w:t>4.</w:t>
            </w:r>
          </w:p>
          <w:p w:rsidR="00276A6C" w:rsidRPr="00260915" w:rsidRDefault="00276A6C" w:rsidP="00CE44B1">
            <w:pPr>
              <w:ind w:left="175"/>
            </w:pPr>
            <w:r w:rsidRPr="00260915">
              <w:t xml:space="preserve">Тел/факс: </w:t>
            </w:r>
            <w:r w:rsidR="00C877C4" w:rsidRPr="00260915">
              <w:t>+7</w:t>
            </w:r>
            <w:r w:rsidR="00274059" w:rsidRPr="00260915">
              <w:t>(499</w:t>
            </w:r>
            <w:r w:rsidRPr="00260915">
              <w:t xml:space="preserve">) </w:t>
            </w:r>
            <w:r w:rsidR="00274059" w:rsidRPr="00260915">
              <w:t>682-71-00</w:t>
            </w:r>
          </w:p>
          <w:p w:rsidR="0023176F" w:rsidRPr="002F726D" w:rsidRDefault="0023176F" w:rsidP="00CE44B1">
            <w:pPr>
              <w:ind w:left="175"/>
              <w:rPr>
                <w:lang w:val="en-US"/>
              </w:rPr>
            </w:pPr>
            <w:r w:rsidRPr="00260915">
              <w:rPr>
                <w:lang w:val="en-US"/>
              </w:rPr>
              <w:t>E</w:t>
            </w:r>
            <w:r w:rsidRPr="002F726D">
              <w:rPr>
                <w:lang w:val="en-US"/>
              </w:rPr>
              <w:t>-</w:t>
            </w:r>
            <w:r w:rsidRPr="00260915">
              <w:rPr>
                <w:lang w:val="en-US"/>
              </w:rPr>
              <w:t>mail</w:t>
            </w:r>
            <w:r w:rsidRPr="002F726D">
              <w:rPr>
                <w:lang w:val="en-US"/>
              </w:rPr>
              <w:t xml:space="preserve">: </w:t>
            </w:r>
            <w:r w:rsidRPr="00260915">
              <w:rPr>
                <w:lang w:val="en-US"/>
              </w:rPr>
              <w:t>info</w:t>
            </w:r>
            <w:r w:rsidRPr="002F726D">
              <w:rPr>
                <w:lang w:val="en-US"/>
              </w:rPr>
              <w:t>-</w:t>
            </w:r>
            <w:r w:rsidRPr="00260915">
              <w:rPr>
                <w:lang w:val="en-US"/>
              </w:rPr>
              <w:t>HTB</w:t>
            </w:r>
            <w:r w:rsidRPr="002F726D">
              <w:rPr>
                <w:lang w:val="en-US"/>
              </w:rPr>
              <w:t>@</w:t>
            </w:r>
            <w:r w:rsidRPr="00260915">
              <w:rPr>
                <w:lang w:val="en-US"/>
              </w:rPr>
              <w:t>ru</w:t>
            </w:r>
            <w:r w:rsidRPr="002F726D">
              <w:rPr>
                <w:lang w:val="en-US"/>
              </w:rPr>
              <w:t>.</w:t>
            </w:r>
            <w:r w:rsidRPr="00260915">
              <w:rPr>
                <w:lang w:val="en-US"/>
              </w:rPr>
              <w:t>hellmann</w:t>
            </w:r>
            <w:r w:rsidRPr="002F726D">
              <w:rPr>
                <w:lang w:val="en-US"/>
              </w:rPr>
              <w:t>.</w:t>
            </w:r>
            <w:r w:rsidRPr="00260915">
              <w:rPr>
                <w:lang w:val="en-US"/>
              </w:rPr>
              <w:t>net</w:t>
            </w:r>
          </w:p>
          <w:p w:rsidR="005979DD" w:rsidRPr="00260915" w:rsidRDefault="00957629" w:rsidP="00CE44B1">
            <w:pPr>
              <w:ind w:left="175"/>
            </w:pPr>
            <w:r w:rsidRPr="00260915">
              <w:t>ОГРН  1107746769118</w:t>
            </w:r>
          </w:p>
          <w:p w:rsidR="00276A6C" w:rsidRPr="00260915" w:rsidRDefault="00276A6C" w:rsidP="00CE44B1">
            <w:pPr>
              <w:ind w:left="175"/>
            </w:pPr>
            <w:r w:rsidRPr="00260915">
              <w:t>ИНН /КПП 77</w:t>
            </w:r>
            <w:r w:rsidR="00570549" w:rsidRPr="00260915">
              <w:t>16671651</w:t>
            </w:r>
            <w:r w:rsidRPr="00260915">
              <w:t>/771</w:t>
            </w:r>
            <w:r w:rsidR="00570549" w:rsidRPr="00260915">
              <w:t>6</w:t>
            </w:r>
            <w:r w:rsidRPr="00260915">
              <w:t>01001</w:t>
            </w:r>
          </w:p>
          <w:p w:rsidR="00CE44B1" w:rsidRPr="00711700" w:rsidRDefault="00CE44B1" w:rsidP="00CE44B1">
            <w:pPr>
              <w:ind w:left="175"/>
            </w:pPr>
            <w:r w:rsidRPr="00260915">
              <w:t xml:space="preserve">р/с </w:t>
            </w:r>
            <w:r w:rsidR="00711700" w:rsidRPr="00711700">
              <w:t>40702810002300006930</w:t>
            </w:r>
          </w:p>
          <w:p w:rsidR="00CE44B1" w:rsidRPr="00260915" w:rsidRDefault="00711700" w:rsidP="00CE44B1">
            <w:pPr>
              <w:ind w:left="175"/>
            </w:pPr>
            <w:r>
              <w:t>АО «АЛЬФА-БАНК»</w:t>
            </w:r>
            <w:r w:rsidR="00CE44B1" w:rsidRPr="00260915">
              <w:t> </w:t>
            </w:r>
          </w:p>
          <w:p w:rsidR="00CE44B1" w:rsidRPr="00260915" w:rsidRDefault="00CE44B1" w:rsidP="00CE44B1">
            <w:pPr>
              <w:ind w:left="175"/>
            </w:pPr>
            <w:r w:rsidRPr="00260915">
              <w:t xml:space="preserve">к/с </w:t>
            </w:r>
            <w:r w:rsidR="00711700" w:rsidRPr="00482B6D">
              <w:t>30101810200000000593</w:t>
            </w:r>
          </w:p>
          <w:p w:rsidR="00CE44B1" w:rsidRDefault="00CE44B1" w:rsidP="00CE44B1">
            <w:pPr>
              <w:ind w:left="175"/>
            </w:pPr>
            <w:r w:rsidRPr="00260915">
              <w:t xml:space="preserve">БИК </w:t>
            </w:r>
            <w:r w:rsidR="00711700" w:rsidRPr="00482B6D">
              <w:t>044525593</w:t>
            </w:r>
          </w:p>
          <w:p w:rsidR="009A2BB0" w:rsidRDefault="009A2BB0" w:rsidP="00CE44B1">
            <w:pPr>
              <w:ind w:left="175"/>
            </w:pPr>
          </w:p>
          <w:p w:rsidR="009A2BB0" w:rsidRPr="00260915" w:rsidRDefault="009A2BB0" w:rsidP="00CE44B1">
            <w:pPr>
              <w:ind w:left="175"/>
            </w:pPr>
          </w:p>
          <w:p w:rsidR="00D32E14" w:rsidRPr="00260915" w:rsidRDefault="009A2BB0" w:rsidP="0055160E">
            <w:pPr>
              <w:ind w:left="175"/>
            </w:pPr>
            <w:r>
              <w:t>Коммерческий</w:t>
            </w:r>
            <w:r w:rsidR="00D32E14" w:rsidRPr="00260915">
              <w:t xml:space="preserve"> директор</w:t>
            </w:r>
          </w:p>
          <w:p w:rsidR="001D1F27" w:rsidRPr="00260915" w:rsidRDefault="001D1F27" w:rsidP="0055160E">
            <w:pPr>
              <w:ind w:left="175"/>
            </w:pPr>
          </w:p>
          <w:p w:rsidR="00276A6C" w:rsidRPr="00260915" w:rsidRDefault="00276A6C" w:rsidP="009A2BB0">
            <w:pPr>
              <w:ind w:left="175"/>
            </w:pPr>
            <w:r w:rsidRPr="00260915">
              <w:t>__________________</w:t>
            </w:r>
            <w:r w:rsidR="003E323C">
              <w:t xml:space="preserve"> </w:t>
            </w:r>
            <w:r w:rsidR="009A2BB0">
              <w:t>Здоров М.Ю.</w:t>
            </w:r>
          </w:p>
        </w:tc>
      </w:tr>
    </w:tbl>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0D5F2A" w:rsidRDefault="000D5F2A"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976510" w:rsidRDefault="00976510" w:rsidP="0057057C">
      <w:pPr>
        <w:spacing w:line="240" w:lineRule="atLeast"/>
        <w:ind w:right="-1"/>
        <w:jc w:val="right"/>
        <w:rPr>
          <w:b/>
        </w:rPr>
      </w:pPr>
    </w:p>
    <w:p w:rsidR="00891280" w:rsidRPr="00260915" w:rsidRDefault="00891280" w:rsidP="0057057C">
      <w:pPr>
        <w:spacing w:line="240" w:lineRule="atLeast"/>
        <w:ind w:right="-1"/>
        <w:jc w:val="right"/>
        <w:rPr>
          <w:b/>
        </w:rPr>
      </w:pPr>
      <w:r w:rsidRPr="00260915">
        <w:rPr>
          <w:b/>
        </w:rPr>
        <w:t>ПРИЛОЖЕНИЕ № 1</w:t>
      </w:r>
    </w:p>
    <w:p w:rsidR="00AB051A" w:rsidRPr="00260915" w:rsidRDefault="00AB051A" w:rsidP="0057057C">
      <w:pPr>
        <w:spacing w:line="240" w:lineRule="atLeast"/>
        <w:ind w:right="-1"/>
        <w:jc w:val="right"/>
        <w:rPr>
          <w:b/>
        </w:rPr>
      </w:pPr>
    </w:p>
    <w:p w:rsidR="00891280" w:rsidRPr="00260915" w:rsidRDefault="00891280" w:rsidP="00891280">
      <w:pPr>
        <w:spacing w:line="240" w:lineRule="atLeast"/>
        <w:ind w:right="-1"/>
        <w:jc w:val="right"/>
      </w:pPr>
      <w:r w:rsidRPr="00260915">
        <w:t>к Договору на оказание услуг таможенного</w:t>
      </w:r>
    </w:p>
    <w:p w:rsidR="00AC70DB" w:rsidRPr="00260915" w:rsidRDefault="00891280" w:rsidP="00891280">
      <w:pPr>
        <w:spacing w:line="240" w:lineRule="atLeast"/>
        <w:ind w:right="-1"/>
        <w:jc w:val="right"/>
        <w:rPr>
          <w:b/>
        </w:rPr>
      </w:pPr>
      <w:r w:rsidRPr="00260915">
        <w:t xml:space="preserve">представителя № </w:t>
      </w:r>
      <w:sdt>
        <w:sdtPr>
          <w:rPr>
            <w:b/>
          </w:rPr>
          <w:alias w:val="Ключевые слова"/>
          <w:id w:val="178758335"/>
          <w:placeholder>
            <w:docPart w:val="1092C3FCDF6B460CA494B5522A840AF1"/>
          </w:placeholder>
          <w:dataBinding w:prefixMappings="xmlns:ns0='http://purl.org/dc/elements/1.1/' xmlns:ns1='http://schemas.openxmlformats.org/package/2006/metadata/core-properties' " w:xpath="/ns1:coreProperties[1]/ns1:keywords[1]" w:storeItemID="{6C3C8BC8-F283-45AE-878A-BAB7291924A1}"/>
          <w:text/>
        </w:sdtPr>
        <w:sdtContent>
          <w:r w:rsidR="00CA3D19">
            <w:rPr>
              <w:b/>
            </w:rPr>
            <w:t>___________</w:t>
          </w:r>
        </w:sdtContent>
      </w:sdt>
      <w:r w:rsidR="00893BE9" w:rsidRPr="00260915">
        <w:rPr>
          <w:b/>
        </w:rPr>
        <w:t xml:space="preserve"> от </w:t>
      </w:r>
      <w:sdt>
        <w:sdtPr>
          <w:rPr>
            <w:b/>
          </w:rPr>
          <w:alias w:val="Дата публикации"/>
          <w:id w:val="526828806"/>
          <w:placeholder>
            <w:docPart w:val="4DA4951A2D8E4FB8AF265568A098278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r w:rsidR="00CA3D19">
            <w:rPr>
              <w:b/>
            </w:rPr>
            <w:t xml:space="preserve"> «____» ________ 2021 г.</w:t>
          </w:r>
        </w:sdtContent>
      </w:sdt>
    </w:p>
    <w:p w:rsidR="00891280" w:rsidRPr="00260915" w:rsidRDefault="00891280" w:rsidP="0057057C">
      <w:pPr>
        <w:spacing w:line="240" w:lineRule="atLeast"/>
        <w:ind w:right="-1"/>
        <w:jc w:val="right"/>
        <w:rPr>
          <w:b/>
        </w:rPr>
      </w:pPr>
    </w:p>
    <w:p w:rsidR="00AC70DB" w:rsidRPr="00260915" w:rsidRDefault="00AC70DB" w:rsidP="0057057C">
      <w:pPr>
        <w:spacing w:line="240" w:lineRule="atLeast"/>
        <w:ind w:right="-1"/>
        <w:jc w:val="right"/>
        <w:rPr>
          <w:b/>
        </w:rPr>
      </w:pPr>
    </w:p>
    <w:p w:rsidR="00891280" w:rsidRPr="00260915" w:rsidRDefault="00891280" w:rsidP="0057057C">
      <w:pPr>
        <w:spacing w:line="240" w:lineRule="atLeast"/>
        <w:ind w:right="-1"/>
        <w:jc w:val="right"/>
        <w:rPr>
          <w:b/>
        </w:rPr>
      </w:pPr>
    </w:p>
    <w:p w:rsidR="00891280" w:rsidRPr="00260915" w:rsidRDefault="00891280" w:rsidP="0057057C">
      <w:pPr>
        <w:spacing w:line="240" w:lineRule="atLeast"/>
        <w:ind w:right="-1"/>
        <w:jc w:val="right"/>
        <w:rPr>
          <w:b/>
        </w:rPr>
      </w:pPr>
    </w:p>
    <w:p w:rsidR="00891280" w:rsidRPr="00260915" w:rsidRDefault="00891280" w:rsidP="00891280">
      <w:pPr>
        <w:spacing w:line="240" w:lineRule="atLeast"/>
        <w:ind w:right="-1"/>
        <w:jc w:val="center"/>
        <w:rPr>
          <w:b/>
        </w:rPr>
      </w:pPr>
      <w:r w:rsidRPr="00260915">
        <w:rPr>
          <w:b/>
        </w:rPr>
        <w:t>ГАРАНТИЙНОЕ ПИСЬМО</w:t>
      </w:r>
    </w:p>
    <w:p w:rsidR="00891280" w:rsidRPr="00260915" w:rsidRDefault="00891280" w:rsidP="00891280">
      <w:pPr>
        <w:spacing w:line="240" w:lineRule="atLeast"/>
        <w:ind w:right="-1"/>
        <w:rPr>
          <w:b/>
        </w:rPr>
      </w:pPr>
    </w:p>
    <w:p w:rsidR="00891280" w:rsidRPr="00260915" w:rsidRDefault="00891280" w:rsidP="00891280">
      <w:pPr>
        <w:spacing w:line="240" w:lineRule="atLeast"/>
        <w:ind w:right="-1"/>
        <w:rPr>
          <w:b/>
        </w:rPr>
      </w:pPr>
    </w:p>
    <w:p w:rsidR="00891280" w:rsidRPr="00260915" w:rsidRDefault="00891280" w:rsidP="00891280">
      <w:pPr>
        <w:spacing w:line="240" w:lineRule="atLeast"/>
        <w:ind w:right="-1"/>
        <w:rPr>
          <w:b/>
          <w:sz w:val="22"/>
          <w:szCs w:val="22"/>
        </w:rPr>
      </w:pPr>
    </w:p>
    <w:p w:rsidR="00891280" w:rsidRPr="00260915" w:rsidRDefault="00891280" w:rsidP="00891280">
      <w:pPr>
        <w:spacing w:line="240" w:lineRule="atLeast"/>
        <w:ind w:right="-1"/>
        <w:rPr>
          <w:sz w:val="22"/>
          <w:szCs w:val="22"/>
        </w:rPr>
      </w:pPr>
    </w:p>
    <w:p w:rsidR="00630701" w:rsidRPr="00260915" w:rsidRDefault="00891280" w:rsidP="00630701">
      <w:pPr>
        <w:spacing w:line="240" w:lineRule="atLeast"/>
        <w:ind w:right="-1" w:firstLine="567"/>
        <w:jc w:val="both"/>
        <w:rPr>
          <w:sz w:val="22"/>
          <w:szCs w:val="22"/>
        </w:rPr>
      </w:pPr>
      <w:r w:rsidRPr="00260915">
        <w:rPr>
          <w:sz w:val="22"/>
          <w:szCs w:val="22"/>
        </w:rPr>
        <w:t xml:space="preserve">В случаях, </w:t>
      </w:r>
      <w:r w:rsidR="00B05CF3" w:rsidRPr="00260915">
        <w:rPr>
          <w:sz w:val="22"/>
          <w:szCs w:val="22"/>
        </w:rPr>
        <w:t xml:space="preserve">когда </w:t>
      </w:r>
      <w:r w:rsidRPr="00260915">
        <w:rPr>
          <w:sz w:val="22"/>
          <w:szCs w:val="22"/>
          <w:u w:val="single"/>
        </w:rPr>
        <w:t xml:space="preserve">декларируемые товары </w:t>
      </w:r>
      <w:r w:rsidR="00630701" w:rsidRPr="00260915">
        <w:rPr>
          <w:sz w:val="22"/>
          <w:szCs w:val="22"/>
          <w:u w:val="single"/>
        </w:rPr>
        <w:t>будут являться объектами интеллектуальной собственности</w:t>
      </w:r>
      <w:r w:rsidR="00AB051A" w:rsidRPr="00260915">
        <w:rPr>
          <w:sz w:val="22"/>
          <w:szCs w:val="22"/>
        </w:rPr>
        <w:t xml:space="preserve">, </w:t>
      </w:r>
      <w:r w:rsidR="00B05CF3" w:rsidRPr="00260915">
        <w:rPr>
          <w:sz w:val="22"/>
          <w:szCs w:val="22"/>
        </w:rPr>
        <w:t xml:space="preserve">и </w:t>
      </w:r>
      <w:r w:rsidR="00AB051A" w:rsidRPr="00260915">
        <w:rPr>
          <w:sz w:val="22"/>
          <w:szCs w:val="22"/>
        </w:rPr>
        <w:t xml:space="preserve">будут иметь место </w:t>
      </w:r>
      <w:r w:rsidR="00B05CF3" w:rsidRPr="00260915">
        <w:rPr>
          <w:sz w:val="22"/>
          <w:szCs w:val="22"/>
          <w:u w:val="single"/>
        </w:rPr>
        <w:t xml:space="preserve">правоотношения, предполагающие наше право использования </w:t>
      </w:r>
      <w:r w:rsidR="00FB7904" w:rsidRPr="00260915">
        <w:rPr>
          <w:sz w:val="22"/>
          <w:szCs w:val="22"/>
          <w:u w:val="single"/>
        </w:rPr>
        <w:t>таких</w:t>
      </w:r>
      <w:r w:rsidR="00B05CF3" w:rsidRPr="00260915">
        <w:rPr>
          <w:sz w:val="22"/>
          <w:szCs w:val="22"/>
          <w:u w:val="single"/>
        </w:rPr>
        <w:t xml:space="preserve"> объектов</w:t>
      </w:r>
      <w:r w:rsidR="00B05CF3" w:rsidRPr="00260915">
        <w:rPr>
          <w:sz w:val="22"/>
          <w:szCs w:val="22"/>
        </w:rPr>
        <w:t xml:space="preserve">,  </w:t>
      </w:r>
      <w:r w:rsidR="00B05CF3" w:rsidRPr="00260915">
        <w:rPr>
          <w:b/>
          <w:i/>
          <w:sz w:val="22"/>
          <w:szCs w:val="22"/>
        </w:rPr>
        <w:t xml:space="preserve">обязуемся незамедлительно уведомить Таможенного представителя и </w:t>
      </w:r>
      <w:r w:rsidR="00630701" w:rsidRPr="00260915">
        <w:rPr>
          <w:b/>
          <w:i/>
          <w:sz w:val="22"/>
          <w:szCs w:val="22"/>
        </w:rPr>
        <w:t xml:space="preserve">предоставить документы, подтверждающие </w:t>
      </w:r>
      <w:r w:rsidR="00630701" w:rsidRPr="00260915">
        <w:rPr>
          <w:sz w:val="22"/>
          <w:szCs w:val="22"/>
        </w:rPr>
        <w:t>соблюдение прав иных лиц на данные товары, в том числе лицензионные договоры (соглашения), договоры об отчуждении прав, документы, подтверждающие уплату лицензионных и иных подобных платежей за использование объектов интеллектуальной собственности (включая платежи за патенты, товарные знаки, авторские права), которые относятся к декларируемым товарам, и которые прямо или косвенно произведены или должны быть произведены в качестве условия их продажи.</w:t>
      </w:r>
    </w:p>
    <w:p w:rsidR="00630701" w:rsidRPr="00260915" w:rsidRDefault="00630701" w:rsidP="00630701">
      <w:pPr>
        <w:spacing w:line="240" w:lineRule="atLeast"/>
        <w:ind w:right="-1"/>
        <w:jc w:val="both"/>
        <w:rPr>
          <w:sz w:val="22"/>
          <w:szCs w:val="22"/>
        </w:rPr>
      </w:pPr>
    </w:p>
    <w:p w:rsidR="00F00ADD" w:rsidRDefault="00F00ADD" w:rsidP="00F00ADD">
      <w:pPr>
        <w:widowControl/>
        <w:ind w:firstLine="540"/>
        <w:jc w:val="both"/>
        <w:rPr>
          <w:sz w:val="22"/>
          <w:szCs w:val="22"/>
        </w:rPr>
      </w:pPr>
      <w:r>
        <w:rPr>
          <w:sz w:val="22"/>
          <w:szCs w:val="22"/>
        </w:rPr>
        <w:t xml:space="preserve">Об обязанности </w:t>
      </w:r>
      <w:r w:rsidRPr="00FB7904">
        <w:rPr>
          <w:sz w:val="22"/>
          <w:szCs w:val="22"/>
          <w:u w:val="single"/>
        </w:rPr>
        <w:t xml:space="preserve">включения в таможенную </w:t>
      </w:r>
      <w:r w:rsidRPr="00FB7904">
        <w:rPr>
          <w:sz w:val="22"/>
          <w:szCs w:val="22"/>
        </w:rPr>
        <w:t>стоимость лицензионных и иных подобных платежей</w:t>
      </w:r>
      <w:r>
        <w:rPr>
          <w:sz w:val="22"/>
          <w:szCs w:val="22"/>
        </w:rPr>
        <w:t xml:space="preserve"> за использование объектов интеллектуальной собственности, </w:t>
      </w:r>
      <w:r w:rsidRPr="00C626EF">
        <w:rPr>
          <w:sz w:val="22"/>
          <w:szCs w:val="22"/>
        </w:rPr>
        <w:t>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w:t>
      </w:r>
      <w:r>
        <w:rPr>
          <w:sz w:val="22"/>
          <w:szCs w:val="22"/>
        </w:rPr>
        <w:t xml:space="preserve"> оцениваемых товаров, </w:t>
      </w:r>
      <w:r w:rsidRPr="00FB7904">
        <w:rPr>
          <w:b/>
          <w:i/>
          <w:sz w:val="22"/>
          <w:szCs w:val="22"/>
        </w:rPr>
        <w:t xml:space="preserve">уведомлены </w:t>
      </w:r>
      <w:r w:rsidRPr="00B05CF3">
        <w:rPr>
          <w:sz w:val="22"/>
          <w:szCs w:val="22"/>
        </w:rPr>
        <w:t>(</w:t>
      </w:r>
      <w:r>
        <w:rPr>
          <w:sz w:val="22"/>
          <w:szCs w:val="22"/>
        </w:rPr>
        <w:t>статья 40 ч. 1 подп. 7 Таможенного кодекса Евразийского экономического союза).</w:t>
      </w:r>
    </w:p>
    <w:p w:rsidR="00190D76" w:rsidRPr="00260915" w:rsidRDefault="00190D76" w:rsidP="00B05CF3">
      <w:pPr>
        <w:widowControl/>
        <w:jc w:val="both"/>
        <w:rPr>
          <w:sz w:val="22"/>
          <w:szCs w:val="22"/>
        </w:rPr>
      </w:pPr>
    </w:p>
    <w:p w:rsidR="00190D76" w:rsidRPr="00260915" w:rsidRDefault="00190D76" w:rsidP="00B05CF3">
      <w:pPr>
        <w:widowControl/>
        <w:jc w:val="both"/>
        <w:rPr>
          <w:sz w:val="22"/>
          <w:szCs w:val="22"/>
        </w:rPr>
      </w:pPr>
    </w:p>
    <w:p w:rsidR="00190D76" w:rsidRPr="00260915" w:rsidRDefault="00190D76" w:rsidP="00190D76">
      <w:pPr>
        <w:widowControl/>
        <w:ind w:firstLine="567"/>
        <w:jc w:val="both"/>
        <w:rPr>
          <w:sz w:val="22"/>
          <w:szCs w:val="22"/>
        </w:rPr>
      </w:pPr>
      <w:r w:rsidRPr="00260915">
        <w:rPr>
          <w:sz w:val="22"/>
          <w:szCs w:val="22"/>
        </w:rPr>
        <w:t>В случаях невыполнения/ненадлежащего нами выполнения обязательств по настоящему Гарантийному письму, обязуемся нести риск финансовой ответственности в полном объеме</w:t>
      </w:r>
      <w:r w:rsidR="00745801" w:rsidRPr="00260915">
        <w:rPr>
          <w:sz w:val="22"/>
          <w:szCs w:val="22"/>
        </w:rPr>
        <w:t>.</w:t>
      </w:r>
    </w:p>
    <w:p w:rsidR="00190D76" w:rsidRPr="00260915" w:rsidRDefault="00190D76" w:rsidP="00190D76">
      <w:pPr>
        <w:widowControl/>
        <w:ind w:firstLine="567"/>
        <w:jc w:val="both"/>
        <w:rPr>
          <w:sz w:val="22"/>
          <w:szCs w:val="22"/>
        </w:rPr>
      </w:pPr>
    </w:p>
    <w:p w:rsidR="00190D76" w:rsidRPr="00260915" w:rsidRDefault="00190D76" w:rsidP="00190D76">
      <w:pPr>
        <w:widowControl/>
        <w:ind w:firstLine="567"/>
        <w:jc w:val="both"/>
        <w:rPr>
          <w:sz w:val="22"/>
          <w:szCs w:val="22"/>
        </w:rPr>
      </w:pPr>
    </w:p>
    <w:p w:rsidR="00190D76" w:rsidRPr="00260915" w:rsidRDefault="00190D76" w:rsidP="00190D76">
      <w:pPr>
        <w:widowControl/>
        <w:ind w:firstLine="567"/>
        <w:jc w:val="both"/>
        <w:rPr>
          <w:sz w:val="22"/>
          <w:szCs w:val="22"/>
        </w:rPr>
      </w:pPr>
    </w:p>
    <w:p w:rsidR="00190D76" w:rsidRPr="00260915" w:rsidRDefault="00190D76" w:rsidP="00190D76">
      <w:pPr>
        <w:widowControl/>
        <w:ind w:firstLine="567"/>
        <w:jc w:val="both"/>
        <w:rPr>
          <w:sz w:val="22"/>
          <w:szCs w:val="22"/>
        </w:rPr>
      </w:pPr>
    </w:p>
    <w:p w:rsidR="00FB7904" w:rsidRPr="00260915" w:rsidRDefault="00142E94" w:rsidP="00190D76">
      <w:pPr>
        <w:widowControl/>
        <w:ind w:firstLine="567"/>
        <w:jc w:val="both"/>
        <w:rPr>
          <w:sz w:val="22"/>
          <w:szCs w:val="22"/>
        </w:rPr>
      </w:pPr>
      <w:r w:rsidRPr="00260915">
        <w:rPr>
          <w:sz w:val="22"/>
          <w:szCs w:val="22"/>
        </w:rPr>
        <w:t>Генеральный директор</w:t>
      </w:r>
      <w:r w:rsidR="00190D76" w:rsidRPr="00260915">
        <w:rPr>
          <w:sz w:val="22"/>
          <w:szCs w:val="22"/>
        </w:rPr>
        <w:t xml:space="preserve">                       _____________________ </w:t>
      </w:r>
      <w:r w:rsidR="00C15191" w:rsidRPr="00260915">
        <w:rPr>
          <w:sz w:val="22"/>
          <w:szCs w:val="22"/>
        </w:rPr>
        <w:tab/>
      </w:r>
      <w:sdt>
        <w:sdtPr>
          <w:rPr>
            <w:sz w:val="22"/>
            <w:szCs w:val="22"/>
          </w:rPr>
          <w:alias w:val="Руководитель"/>
          <w:id w:val="526828845"/>
          <w:placeholder>
            <w:docPart w:val="C14E68239EB0490FAFB98A4D9B8CC374"/>
          </w:placeholder>
          <w:dataBinding w:prefixMappings="xmlns:ns0='http://schemas.openxmlformats.org/officeDocument/2006/extended-properties' " w:xpath="/ns0:Properties[1]/ns0:Manager[1]" w:storeItemID="{6668398D-A668-4E3E-A5EB-62B293D839F1}"/>
          <w:text/>
        </w:sdtPr>
        <w:sdtContent>
          <w:r w:rsidR="00CA3D19">
            <w:rPr>
              <w:sz w:val="22"/>
              <w:szCs w:val="22"/>
            </w:rPr>
            <w:t xml:space="preserve">_________ </w:t>
          </w:r>
        </w:sdtContent>
      </w:sdt>
    </w:p>
    <w:p w:rsidR="00190D76" w:rsidRPr="00260915" w:rsidRDefault="00190D76" w:rsidP="00C15191">
      <w:pPr>
        <w:widowControl/>
        <w:ind w:left="4320" w:firstLine="720"/>
        <w:jc w:val="both"/>
        <w:rPr>
          <w:sz w:val="22"/>
          <w:szCs w:val="22"/>
        </w:rPr>
      </w:pPr>
      <w:r w:rsidRPr="00260915">
        <w:rPr>
          <w:sz w:val="22"/>
          <w:szCs w:val="22"/>
        </w:rPr>
        <w:t>М.П.</w:t>
      </w:r>
      <w:r w:rsidR="00C15191" w:rsidRPr="00260915">
        <w:rPr>
          <w:sz w:val="22"/>
          <w:szCs w:val="22"/>
        </w:rPr>
        <w:tab/>
      </w:r>
      <w:r w:rsidR="00C15191" w:rsidRPr="00260915">
        <w:rPr>
          <w:sz w:val="22"/>
          <w:szCs w:val="22"/>
        </w:rPr>
        <w:tab/>
      </w:r>
      <w:r w:rsidR="003E323C">
        <w:rPr>
          <w:sz w:val="22"/>
          <w:szCs w:val="22"/>
        </w:rPr>
        <w:t xml:space="preserve">   </w:t>
      </w:r>
      <w:r w:rsidR="00FB7904" w:rsidRPr="00260915">
        <w:t>Ф.И.О.</w:t>
      </w:r>
    </w:p>
    <w:p w:rsidR="00190D76" w:rsidRPr="00260915" w:rsidRDefault="00190D76" w:rsidP="00190D76">
      <w:pPr>
        <w:widowControl/>
        <w:ind w:firstLine="567"/>
        <w:jc w:val="both"/>
        <w:rPr>
          <w:sz w:val="22"/>
          <w:szCs w:val="22"/>
        </w:rPr>
      </w:pPr>
    </w:p>
    <w:p w:rsidR="00FB7904" w:rsidRPr="00260915" w:rsidRDefault="00FB7904" w:rsidP="00190D76">
      <w:pPr>
        <w:widowControl/>
        <w:ind w:firstLine="567"/>
        <w:jc w:val="both"/>
        <w:rPr>
          <w:sz w:val="22"/>
          <w:szCs w:val="22"/>
        </w:rPr>
      </w:pPr>
    </w:p>
    <w:sdt>
      <w:sdtPr>
        <w:rPr>
          <w:sz w:val="22"/>
          <w:szCs w:val="22"/>
        </w:rPr>
        <w:alias w:val="Дата публикации"/>
        <w:id w:val="178758341"/>
        <w:placeholder>
          <w:docPart w:val="E66D87734A1044D7BF8BDC6854AD5BE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190D76" w:rsidRPr="00260915" w:rsidRDefault="00CA3D19" w:rsidP="00190D76">
          <w:pPr>
            <w:widowControl/>
            <w:ind w:firstLine="567"/>
            <w:jc w:val="both"/>
            <w:rPr>
              <w:sz w:val="22"/>
              <w:szCs w:val="22"/>
            </w:rPr>
          </w:pPr>
          <w:r>
            <w:rPr>
              <w:sz w:val="22"/>
              <w:szCs w:val="22"/>
            </w:rPr>
            <w:t xml:space="preserve"> «____» ________ 2021 г.</w:t>
          </w:r>
        </w:p>
      </w:sdtContent>
    </w:sdt>
    <w:p w:rsidR="00B05CF3" w:rsidRPr="00260915" w:rsidRDefault="00B05CF3" w:rsidP="00B05CF3">
      <w:pPr>
        <w:widowControl/>
        <w:jc w:val="both"/>
        <w:rPr>
          <w:sz w:val="22"/>
          <w:szCs w:val="22"/>
        </w:rPr>
      </w:pPr>
    </w:p>
    <w:p w:rsidR="007658C8" w:rsidRPr="00260915" w:rsidRDefault="007658C8" w:rsidP="00B05CF3">
      <w:pPr>
        <w:widowControl/>
        <w:jc w:val="both"/>
        <w:rPr>
          <w:sz w:val="22"/>
          <w:szCs w:val="22"/>
        </w:rPr>
      </w:pPr>
    </w:p>
    <w:p w:rsidR="007658C8" w:rsidRPr="00260915" w:rsidRDefault="007658C8" w:rsidP="00081331">
      <w:pPr>
        <w:widowControl/>
        <w:jc w:val="both"/>
        <w:rPr>
          <w:sz w:val="22"/>
          <w:szCs w:val="22"/>
        </w:rPr>
      </w:pPr>
    </w:p>
    <w:p w:rsidR="00081331" w:rsidRDefault="00081331" w:rsidP="00CA3D19">
      <w:pPr>
        <w:widowControl/>
        <w:autoSpaceDE/>
        <w:autoSpaceDN/>
        <w:adjustRightInd/>
        <w:rPr>
          <w:sz w:val="22"/>
          <w:szCs w:val="22"/>
        </w:rPr>
      </w:pPr>
      <w:bookmarkStart w:id="0" w:name="_GoBack"/>
      <w:bookmarkEnd w:id="0"/>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p w:rsidR="00F4423F" w:rsidRDefault="00F4423F" w:rsidP="00CA3D19">
      <w:pPr>
        <w:widowControl/>
        <w:autoSpaceDE/>
        <w:autoSpaceDN/>
        <w:adjustRightInd/>
        <w:rPr>
          <w:sz w:val="22"/>
          <w:szCs w:val="22"/>
        </w:rPr>
      </w:pPr>
    </w:p>
    <w:sectPr w:rsidR="00F4423F" w:rsidSect="00561304">
      <w:headerReference w:type="even" r:id="rId9"/>
      <w:headerReference w:type="default" r:id="rId10"/>
      <w:footerReference w:type="even" r:id="rId11"/>
      <w:footerReference w:type="default" r:id="rId12"/>
      <w:footerReference w:type="first" r:id="rId13"/>
      <w:pgSz w:w="11909" w:h="16834" w:code="9"/>
      <w:pgMar w:top="426" w:right="567" w:bottom="567" w:left="85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45" w:rsidRDefault="00E43245">
      <w:r>
        <w:separator/>
      </w:r>
    </w:p>
  </w:endnote>
  <w:endnote w:type="continuationSeparator" w:id="1">
    <w:p w:rsidR="00E43245" w:rsidRDefault="00E43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FBeauSansPro-Regular">
    <w:altName w:val="Candara"/>
    <w:charset w:val="00"/>
    <w:family w:val="auto"/>
    <w:pitch w:val="variable"/>
    <w:sig w:usb0="00000001"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0" w:rsidRDefault="00C53EAD" w:rsidP="00061049">
    <w:pPr>
      <w:pStyle w:val="a4"/>
      <w:framePr w:wrap="around" w:vAnchor="text" w:hAnchor="margin" w:xAlign="right" w:y="1"/>
      <w:rPr>
        <w:rStyle w:val="a5"/>
      </w:rPr>
    </w:pPr>
    <w:r>
      <w:rPr>
        <w:rStyle w:val="a5"/>
      </w:rPr>
      <w:fldChar w:fldCharType="begin"/>
    </w:r>
    <w:r w:rsidR="001479D0">
      <w:rPr>
        <w:rStyle w:val="a5"/>
      </w:rPr>
      <w:instrText xml:space="preserve">PAGE  </w:instrText>
    </w:r>
    <w:r>
      <w:rPr>
        <w:rStyle w:val="a5"/>
      </w:rPr>
      <w:fldChar w:fldCharType="end"/>
    </w:r>
  </w:p>
  <w:p w:rsidR="001479D0" w:rsidRDefault="001479D0" w:rsidP="000610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0" w:rsidRDefault="00C53EAD" w:rsidP="00E62FF3">
    <w:pPr>
      <w:pStyle w:val="a4"/>
      <w:ind w:right="1"/>
      <w:jc w:val="right"/>
    </w:pPr>
    <w:fldSimple w:instr=" PAGE   \* MERGEFORMAT ">
      <w:r w:rsidR="005C1E5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0" w:rsidRPr="00E62FF3" w:rsidRDefault="001479D0" w:rsidP="00E62FF3">
    <w:pPr>
      <w:pStyle w:val="a4"/>
      <w:framePr w:wrap="auto" w:hAnchor="text" w:y="1"/>
    </w:pPr>
  </w:p>
  <w:p w:rsidR="001479D0" w:rsidRDefault="00C53EAD" w:rsidP="00E62FF3">
    <w:pPr>
      <w:pStyle w:val="a4"/>
      <w:jc w:val="right"/>
    </w:pPr>
    <w:fldSimple w:instr=" PAGE   \* MERGEFORMAT ">
      <w:r w:rsidR="005C1E5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45" w:rsidRDefault="00E43245">
      <w:r>
        <w:separator/>
      </w:r>
    </w:p>
  </w:footnote>
  <w:footnote w:type="continuationSeparator" w:id="1">
    <w:p w:rsidR="00E43245" w:rsidRDefault="00E43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0" w:rsidRDefault="00C53EAD" w:rsidP="00233666">
    <w:pPr>
      <w:pStyle w:val="a9"/>
      <w:framePr w:wrap="around" w:vAnchor="text" w:hAnchor="margin" w:xAlign="right" w:y="1"/>
      <w:rPr>
        <w:rStyle w:val="a5"/>
      </w:rPr>
    </w:pPr>
    <w:r>
      <w:rPr>
        <w:rStyle w:val="a5"/>
      </w:rPr>
      <w:fldChar w:fldCharType="begin"/>
    </w:r>
    <w:r w:rsidR="001479D0">
      <w:rPr>
        <w:rStyle w:val="a5"/>
      </w:rPr>
      <w:instrText xml:space="preserve">PAGE  </w:instrText>
    </w:r>
    <w:r>
      <w:rPr>
        <w:rStyle w:val="a5"/>
      </w:rPr>
      <w:fldChar w:fldCharType="end"/>
    </w:r>
  </w:p>
  <w:p w:rsidR="001479D0" w:rsidRDefault="001479D0" w:rsidP="004E074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9D0" w:rsidRDefault="001479D0" w:rsidP="004E0747">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790"/>
    <w:multiLevelType w:val="hybridMultilevel"/>
    <w:tmpl w:val="9D18302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55821D0"/>
    <w:multiLevelType w:val="hybridMultilevel"/>
    <w:tmpl w:val="E18C4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A845CD"/>
    <w:multiLevelType w:val="multilevel"/>
    <w:tmpl w:val="15108B4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3072BA9"/>
    <w:multiLevelType w:val="hybridMultilevel"/>
    <w:tmpl w:val="9F30A5CE"/>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141931B6"/>
    <w:multiLevelType w:val="hybridMultilevel"/>
    <w:tmpl w:val="972CF904"/>
    <w:lvl w:ilvl="0" w:tplc="64741964">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14257CC8"/>
    <w:multiLevelType w:val="multilevel"/>
    <w:tmpl w:val="BF4EA498"/>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460"/>
        </w:tabs>
        <w:ind w:left="5460" w:hanging="1140"/>
      </w:pPr>
      <w:rPr>
        <w:rFonts w:hint="default"/>
      </w:rPr>
    </w:lvl>
    <w:lvl w:ilvl="7">
      <w:start w:val="1"/>
      <w:numFmt w:val="decimal"/>
      <w:lvlText w:val="%1.%2.%3.%4.%5.%6.%7.%8."/>
      <w:lvlJc w:val="left"/>
      <w:pPr>
        <w:tabs>
          <w:tab w:val="num" w:pos="6180"/>
        </w:tabs>
        <w:ind w:left="6180" w:hanging="11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4890351"/>
    <w:multiLevelType w:val="hybridMultilevel"/>
    <w:tmpl w:val="C6D6A6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5E05CB8"/>
    <w:multiLevelType w:val="hybridMultilevel"/>
    <w:tmpl w:val="EF92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B4883"/>
    <w:multiLevelType w:val="multilevel"/>
    <w:tmpl w:val="69AEAF2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DE0E13"/>
    <w:multiLevelType w:val="multilevel"/>
    <w:tmpl w:val="69AEAF2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0727FBE"/>
    <w:multiLevelType w:val="hybridMultilevel"/>
    <w:tmpl w:val="FD62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370DFA"/>
    <w:multiLevelType w:val="multilevel"/>
    <w:tmpl w:val="69AEAF2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44910C2"/>
    <w:multiLevelType w:val="multilevel"/>
    <w:tmpl w:val="4E14B37A"/>
    <w:lvl w:ilvl="0">
      <w:start w:val="5"/>
      <w:numFmt w:val="decimal"/>
      <w:lvlText w:val="%1."/>
      <w:lvlJc w:val="left"/>
      <w:pPr>
        <w:ind w:left="360" w:hanging="360"/>
      </w:pPr>
      <w:rPr>
        <w:b/>
        <w:color w:val="auto"/>
      </w:rPr>
    </w:lvl>
    <w:lvl w:ilvl="1">
      <w:start w:val="4"/>
      <w:numFmt w:val="decimal"/>
      <w:lvlText w:val="%1.%2."/>
      <w:lvlJc w:val="left"/>
      <w:pPr>
        <w:ind w:left="786" w:hanging="360"/>
      </w:pPr>
      <w:rPr>
        <w:color w:val="auto"/>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3">
    <w:nsid w:val="36517772"/>
    <w:multiLevelType w:val="hybridMultilevel"/>
    <w:tmpl w:val="2D3E3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E6292"/>
    <w:multiLevelType w:val="hybridMultilevel"/>
    <w:tmpl w:val="A4A25D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7ED4C04"/>
    <w:multiLevelType w:val="hybridMultilevel"/>
    <w:tmpl w:val="21D2BDD2"/>
    <w:lvl w:ilvl="0" w:tplc="03E0E48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3D75039C"/>
    <w:multiLevelType w:val="hybridMultilevel"/>
    <w:tmpl w:val="36C82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2A464F"/>
    <w:multiLevelType w:val="hybridMultilevel"/>
    <w:tmpl w:val="EF92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F34779"/>
    <w:multiLevelType w:val="hybridMultilevel"/>
    <w:tmpl w:val="6BA29A4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4C79738E"/>
    <w:multiLevelType w:val="hybridMultilevel"/>
    <w:tmpl w:val="EF92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3745D"/>
    <w:multiLevelType w:val="hybridMultilevel"/>
    <w:tmpl w:val="E57E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938F7"/>
    <w:multiLevelType w:val="multilevel"/>
    <w:tmpl w:val="337A50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2B76AD"/>
    <w:multiLevelType w:val="multilevel"/>
    <w:tmpl w:val="65CA63C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4406F35"/>
    <w:multiLevelType w:val="multilevel"/>
    <w:tmpl w:val="69AEAF20"/>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90A1B87"/>
    <w:multiLevelType w:val="hybridMultilevel"/>
    <w:tmpl w:val="6136A9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1D77F7"/>
    <w:multiLevelType w:val="multilevel"/>
    <w:tmpl w:val="49CA23E0"/>
    <w:lvl w:ilvl="0">
      <w:start w:val="6"/>
      <w:numFmt w:val="decimal"/>
      <w:lvlText w:val="%1."/>
      <w:lvlJc w:val="left"/>
      <w:pPr>
        <w:ind w:left="360" w:hanging="360"/>
      </w:pPr>
      <w:rPr>
        <w:rFonts w:hint="default"/>
      </w:rPr>
    </w:lvl>
    <w:lvl w:ilvl="1">
      <w:start w:val="1"/>
      <w:numFmt w:val="decimal"/>
      <w:lvlText w:val="5.%2."/>
      <w:lvlJc w:val="left"/>
      <w:pPr>
        <w:ind w:left="36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2176113"/>
    <w:multiLevelType w:val="hybridMultilevel"/>
    <w:tmpl w:val="655AA5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E54EAA"/>
    <w:multiLevelType w:val="multilevel"/>
    <w:tmpl w:val="19FEAA8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7F03A29"/>
    <w:multiLevelType w:val="multilevel"/>
    <w:tmpl w:val="F39E8FDE"/>
    <w:lvl w:ilvl="0">
      <w:start w:val="43"/>
      <w:numFmt w:val="decimal"/>
      <w:lvlText w:val="%1."/>
      <w:lvlJc w:val="left"/>
      <w:pPr>
        <w:ind w:left="576" w:hanging="576"/>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A56F7D"/>
    <w:multiLevelType w:val="multilevel"/>
    <w:tmpl w:val="15108B4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C4E3E77"/>
    <w:multiLevelType w:val="hybridMultilevel"/>
    <w:tmpl w:val="3F4250F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nsid w:val="6FC93B1F"/>
    <w:multiLevelType w:val="hybridMultilevel"/>
    <w:tmpl w:val="A07C547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97B2695"/>
    <w:multiLevelType w:val="multilevel"/>
    <w:tmpl w:val="337A50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CF3709"/>
    <w:multiLevelType w:val="multilevel"/>
    <w:tmpl w:val="2486A114"/>
    <w:lvl w:ilvl="0">
      <w:start w:val="4"/>
      <w:numFmt w:val="decimal"/>
      <w:lvlText w:val="%1."/>
      <w:lvlJc w:val="left"/>
      <w:pPr>
        <w:tabs>
          <w:tab w:val="num" w:pos="2771"/>
        </w:tabs>
        <w:ind w:left="2771"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21004D"/>
    <w:multiLevelType w:val="multilevel"/>
    <w:tmpl w:val="65CA63C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CE70CC3"/>
    <w:multiLevelType w:val="hybridMultilevel"/>
    <w:tmpl w:val="BCAA52FE"/>
    <w:lvl w:ilvl="0" w:tplc="167CF0E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31"/>
  </w:num>
  <w:num w:numId="4">
    <w:abstractNumId w:val="14"/>
  </w:num>
  <w:num w:numId="5">
    <w:abstractNumId w:val="26"/>
  </w:num>
  <w:num w:numId="6">
    <w:abstractNumId w:val="20"/>
  </w:num>
  <w:num w:numId="7">
    <w:abstractNumId w:val="10"/>
  </w:num>
  <w:num w:numId="8">
    <w:abstractNumId w:val="6"/>
  </w:num>
  <w:num w:numId="9">
    <w:abstractNumId w:val="9"/>
  </w:num>
  <w:num w:numId="10">
    <w:abstractNumId w:val="24"/>
  </w:num>
  <w:num w:numId="11">
    <w:abstractNumId w:val="13"/>
  </w:num>
  <w:num w:numId="12">
    <w:abstractNumId w:val="23"/>
  </w:num>
  <w:num w:numId="13">
    <w:abstractNumId w:val="8"/>
  </w:num>
  <w:num w:numId="14">
    <w:abstractNumId w:val="34"/>
  </w:num>
  <w:num w:numId="15">
    <w:abstractNumId w:val="1"/>
  </w:num>
  <w:num w:numId="16">
    <w:abstractNumId w:val="22"/>
  </w:num>
  <w:num w:numId="17">
    <w:abstractNumId w:val="2"/>
  </w:num>
  <w:num w:numId="18">
    <w:abstractNumId w:val="35"/>
  </w:num>
  <w:num w:numId="19">
    <w:abstractNumId w:val="0"/>
  </w:num>
  <w:num w:numId="20">
    <w:abstractNumId w:val="29"/>
  </w:num>
  <w:num w:numId="21">
    <w:abstractNumId w:val="21"/>
  </w:num>
  <w:num w:numId="22">
    <w:abstractNumId w:val="32"/>
  </w:num>
  <w:num w:numId="23">
    <w:abstractNumId w:val="25"/>
  </w:num>
  <w:num w:numId="24">
    <w:abstractNumId w:val="33"/>
  </w:num>
  <w:num w:numId="25">
    <w:abstractNumId w:val="4"/>
  </w:num>
  <w:num w:numId="26">
    <w:abstractNumId w:val="15"/>
  </w:num>
  <w:num w:numId="27">
    <w:abstractNumId w:val="17"/>
  </w:num>
  <w:num w:numId="28">
    <w:abstractNumId w:val="7"/>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28"/>
  </w:num>
  <w:num w:numId="33">
    <w:abstractNumId w:val="16"/>
  </w:num>
  <w:num w:numId="34">
    <w:abstractNumId w:val="30"/>
  </w:num>
  <w:num w:numId="35">
    <w:abstractNumId w:val="18"/>
  </w:num>
  <w:num w:numId="36">
    <w:abstractNumId w:val="3"/>
  </w:num>
  <w:num w:numId="37">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76A6C"/>
    <w:rsid w:val="000011CD"/>
    <w:rsid w:val="00004FF5"/>
    <w:rsid w:val="00005BC1"/>
    <w:rsid w:val="00010853"/>
    <w:rsid w:val="000121A6"/>
    <w:rsid w:val="00015318"/>
    <w:rsid w:val="00021F70"/>
    <w:rsid w:val="000320E1"/>
    <w:rsid w:val="000418DC"/>
    <w:rsid w:val="00044683"/>
    <w:rsid w:val="00051474"/>
    <w:rsid w:val="0005524B"/>
    <w:rsid w:val="00060ED9"/>
    <w:rsid w:val="00060FC4"/>
    <w:rsid w:val="00061049"/>
    <w:rsid w:val="000668A4"/>
    <w:rsid w:val="0007593A"/>
    <w:rsid w:val="00076067"/>
    <w:rsid w:val="0007756C"/>
    <w:rsid w:val="00081331"/>
    <w:rsid w:val="00084873"/>
    <w:rsid w:val="000863BF"/>
    <w:rsid w:val="00092096"/>
    <w:rsid w:val="000A02E7"/>
    <w:rsid w:val="000A3654"/>
    <w:rsid w:val="000A5DE5"/>
    <w:rsid w:val="000B4143"/>
    <w:rsid w:val="000C1520"/>
    <w:rsid w:val="000C7BCF"/>
    <w:rsid w:val="000D31E5"/>
    <w:rsid w:val="000D5F2A"/>
    <w:rsid w:val="000E0088"/>
    <w:rsid w:val="000E214E"/>
    <w:rsid w:val="000E68C3"/>
    <w:rsid w:val="000F00EF"/>
    <w:rsid w:val="000F55BF"/>
    <w:rsid w:val="000F6B10"/>
    <w:rsid w:val="0010388D"/>
    <w:rsid w:val="00103F95"/>
    <w:rsid w:val="0010573B"/>
    <w:rsid w:val="001077C9"/>
    <w:rsid w:val="00111FBE"/>
    <w:rsid w:val="001138E6"/>
    <w:rsid w:val="0011631E"/>
    <w:rsid w:val="001313BC"/>
    <w:rsid w:val="001328DD"/>
    <w:rsid w:val="00134CAE"/>
    <w:rsid w:val="001353EF"/>
    <w:rsid w:val="00137818"/>
    <w:rsid w:val="00142E94"/>
    <w:rsid w:val="00143B3B"/>
    <w:rsid w:val="001473EF"/>
    <w:rsid w:val="001479D0"/>
    <w:rsid w:val="00150F43"/>
    <w:rsid w:val="0015226C"/>
    <w:rsid w:val="001542D8"/>
    <w:rsid w:val="00154DA5"/>
    <w:rsid w:val="001643BE"/>
    <w:rsid w:val="001738D4"/>
    <w:rsid w:val="001819BD"/>
    <w:rsid w:val="00181AA7"/>
    <w:rsid w:val="00186A17"/>
    <w:rsid w:val="00190D76"/>
    <w:rsid w:val="0019298D"/>
    <w:rsid w:val="00195F1C"/>
    <w:rsid w:val="001A0366"/>
    <w:rsid w:val="001A1D06"/>
    <w:rsid w:val="001A6243"/>
    <w:rsid w:val="001A63A6"/>
    <w:rsid w:val="001B5017"/>
    <w:rsid w:val="001B6BC1"/>
    <w:rsid w:val="001B7800"/>
    <w:rsid w:val="001D1F27"/>
    <w:rsid w:val="001D3843"/>
    <w:rsid w:val="001D41A0"/>
    <w:rsid w:val="001D4E5C"/>
    <w:rsid w:val="001D62FF"/>
    <w:rsid w:val="001D7F07"/>
    <w:rsid w:val="001E02DE"/>
    <w:rsid w:val="001E21C7"/>
    <w:rsid w:val="001E5023"/>
    <w:rsid w:val="001F1BFE"/>
    <w:rsid w:val="001F46FB"/>
    <w:rsid w:val="001F5301"/>
    <w:rsid w:val="00200681"/>
    <w:rsid w:val="00202E8E"/>
    <w:rsid w:val="002056C1"/>
    <w:rsid w:val="002060EC"/>
    <w:rsid w:val="00210665"/>
    <w:rsid w:val="00217584"/>
    <w:rsid w:val="00220036"/>
    <w:rsid w:val="002216C5"/>
    <w:rsid w:val="002229FC"/>
    <w:rsid w:val="0022334D"/>
    <w:rsid w:val="0022442F"/>
    <w:rsid w:val="00225BFF"/>
    <w:rsid w:val="00230805"/>
    <w:rsid w:val="0023176F"/>
    <w:rsid w:val="00233666"/>
    <w:rsid w:val="00240AB4"/>
    <w:rsid w:val="00243EAA"/>
    <w:rsid w:val="00252F51"/>
    <w:rsid w:val="0025364B"/>
    <w:rsid w:val="00256419"/>
    <w:rsid w:val="002569CF"/>
    <w:rsid w:val="00260915"/>
    <w:rsid w:val="00261363"/>
    <w:rsid w:val="00261F0D"/>
    <w:rsid w:val="00261FD0"/>
    <w:rsid w:val="00265A74"/>
    <w:rsid w:val="00274059"/>
    <w:rsid w:val="0027474B"/>
    <w:rsid w:val="00276A6C"/>
    <w:rsid w:val="00277CAE"/>
    <w:rsid w:val="0028437E"/>
    <w:rsid w:val="00284BF6"/>
    <w:rsid w:val="00286A16"/>
    <w:rsid w:val="00291F7A"/>
    <w:rsid w:val="002920FF"/>
    <w:rsid w:val="002963B8"/>
    <w:rsid w:val="002A15C6"/>
    <w:rsid w:val="002A28B8"/>
    <w:rsid w:val="002A4FC3"/>
    <w:rsid w:val="002A5458"/>
    <w:rsid w:val="002B3AC3"/>
    <w:rsid w:val="002B76C0"/>
    <w:rsid w:val="002C0EBA"/>
    <w:rsid w:val="002C0F8B"/>
    <w:rsid w:val="002C19A2"/>
    <w:rsid w:val="002C3174"/>
    <w:rsid w:val="002D0A85"/>
    <w:rsid w:val="002D202F"/>
    <w:rsid w:val="002D324C"/>
    <w:rsid w:val="002D4100"/>
    <w:rsid w:val="002D4506"/>
    <w:rsid w:val="002E080F"/>
    <w:rsid w:val="002E1F81"/>
    <w:rsid w:val="002E2CC1"/>
    <w:rsid w:val="002E2EF7"/>
    <w:rsid w:val="002E537A"/>
    <w:rsid w:val="002F0AEF"/>
    <w:rsid w:val="002F0B3E"/>
    <w:rsid w:val="002F12EA"/>
    <w:rsid w:val="002F1D55"/>
    <w:rsid w:val="002F239E"/>
    <w:rsid w:val="002F35DF"/>
    <w:rsid w:val="002F420B"/>
    <w:rsid w:val="002F458B"/>
    <w:rsid w:val="002F4CC6"/>
    <w:rsid w:val="002F726D"/>
    <w:rsid w:val="003019C1"/>
    <w:rsid w:val="00302716"/>
    <w:rsid w:val="00302D62"/>
    <w:rsid w:val="00304493"/>
    <w:rsid w:val="003044C9"/>
    <w:rsid w:val="00307420"/>
    <w:rsid w:val="00307F87"/>
    <w:rsid w:val="003147C1"/>
    <w:rsid w:val="003153C4"/>
    <w:rsid w:val="00321686"/>
    <w:rsid w:val="00323A8D"/>
    <w:rsid w:val="00330C6F"/>
    <w:rsid w:val="00332D94"/>
    <w:rsid w:val="0033458B"/>
    <w:rsid w:val="0033490D"/>
    <w:rsid w:val="00334C87"/>
    <w:rsid w:val="00337A05"/>
    <w:rsid w:val="003538E1"/>
    <w:rsid w:val="003549D5"/>
    <w:rsid w:val="00360D53"/>
    <w:rsid w:val="003652E3"/>
    <w:rsid w:val="00370FAC"/>
    <w:rsid w:val="00375172"/>
    <w:rsid w:val="00375551"/>
    <w:rsid w:val="00377003"/>
    <w:rsid w:val="00380A83"/>
    <w:rsid w:val="00381B37"/>
    <w:rsid w:val="003840E8"/>
    <w:rsid w:val="0038599D"/>
    <w:rsid w:val="0039111E"/>
    <w:rsid w:val="003921FA"/>
    <w:rsid w:val="003978ED"/>
    <w:rsid w:val="003A10EE"/>
    <w:rsid w:val="003A6D25"/>
    <w:rsid w:val="003A7FDA"/>
    <w:rsid w:val="003B03DF"/>
    <w:rsid w:val="003B4F0C"/>
    <w:rsid w:val="003B5AC7"/>
    <w:rsid w:val="003C05DC"/>
    <w:rsid w:val="003C11F2"/>
    <w:rsid w:val="003C202A"/>
    <w:rsid w:val="003C67C6"/>
    <w:rsid w:val="003C7DE5"/>
    <w:rsid w:val="003D3F11"/>
    <w:rsid w:val="003D5717"/>
    <w:rsid w:val="003E323C"/>
    <w:rsid w:val="003E5F66"/>
    <w:rsid w:val="003E6B6A"/>
    <w:rsid w:val="003F0EF8"/>
    <w:rsid w:val="003F5770"/>
    <w:rsid w:val="003F759D"/>
    <w:rsid w:val="0040237C"/>
    <w:rsid w:val="004042B6"/>
    <w:rsid w:val="004051FB"/>
    <w:rsid w:val="004112F6"/>
    <w:rsid w:val="00411555"/>
    <w:rsid w:val="00413F7F"/>
    <w:rsid w:val="00417FE1"/>
    <w:rsid w:val="00421184"/>
    <w:rsid w:val="00421DF2"/>
    <w:rsid w:val="00422D60"/>
    <w:rsid w:val="00425972"/>
    <w:rsid w:val="00433E25"/>
    <w:rsid w:val="00433ECA"/>
    <w:rsid w:val="00441BB9"/>
    <w:rsid w:val="00446C7C"/>
    <w:rsid w:val="004478F5"/>
    <w:rsid w:val="00450D2E"/>
    <w:rsid w:val="0045541E"/>
    <w:rsid w:val="00463BF7"/>
    <w:rsid w:val="00470821"/>
    <w:rsid w:val="004721E6"/>
    <w:rsid w:val="00474A4D"/>
    <w:rsid w:val="00474E34"/>
    <w:rsid w:val="00482B6D"/>
    <w:rsid w:val="00485554"/>
    <w:rsid w:val="0049366E"/>
    <w:rsid w:val="00493B37"/>
    <w:rsid w:val="00493EDB"/>
    <w:rsid w:val="004961FF"/>
    <w:rsid w:val="004A0BAF"/>
    <w:rsid w:val="004A4A95"/>
    <w:rsid w:val="004A6934"/>
    <w:rsid w:val="004B0516"/>
    <w:rsid w:val="004B31E0"/>
    <w:rsid w:val="004B519D"/>
    <w:rsid w:val="004B7B92"/>
    <w:rsid w:val="004C54DC"/>
    <w:rsid w:val="004D2CC7"/>
    <w:rsid w:val="004D2E76"/>
    <w:rsid w:val="004D3A5B"/>
    <w:rsid w:val="004E0747"/>
    <w:rsid w:val="004E0F82"/>
    <w:rsid w:val="004E2F56"/>
    <w:rsid w:val="004E39CD"/>
    <w:rsid w:val="004E54FD"/>
    <w:rsid w:val="004F6423"/>
    <w:rsid w:val="004F6832"/>
    <w:rsid w:val="00513713"/>
    <w:rsid w:val="00516EDA"/>
    <w:rsid w:val="00520FD7"/>
    <w:rsid w:val="00521FCE"/>
    <w:rsid w:val="00525721"/>
    <w:rsid w:val="00532030"/>
    <w:rsid w:val="00536075"/>
    <w:rsid w:val="00541711"/>
    <w:rsid w:val="00547B0D"/>
    <w:rsid w:val="0055160E"/>
    <w:rsid w:val="00551ED0"/>
    <w:rsid w:val="00555CCB"/>
    <w:rsid w:val="00561304"/>
    <w:rsid w:val="0056379C"/>
    <w:rsid w:val="00565992"/>
    <w:rsid w:val="00570549"/>
    <w:rsid w:val="0057057C"/>
    <w:rsid w:val="005729F9"/>
    <w:rsid w:val="005772BF"/>
    <w:rsid w:val="00580595"/>
    <w:rsid w:val="00587CFD"/>
    <w:rsid w:val="005962D6"/>
    <w:rsid w:val="00597100"/>
    <w:rsid w:val="00597829"/>
    <w:rsid w:val="005979DD"/>
    <w:rsid w:val="005A0F55"/>
    <w:rsid w:val="005A1143"/>
    <w:rsid w:val="005A7B2C"/>
    <w:rsid w:val="005B0D57"/>
    <w:rsid w:val="005B5DCF"/>
    <w:rsid w:val="005B6EC5"/>
    <w:rsid w:val="005B75A8"/>
    <w:rsid w:val="005C1E5B"/>
    <w:rsid w:val="005C4E51"/>
    <w:rsid w:val="005C66DA"/>
    <w:rsid w:val="005C735E"/>
    <w:rsid w:val="005C748C"/>
    <w:rsid w:val="005D2488"/>
    <w:rsid w:val="005D42B4"/>
    <w:rsid w:val="005D63CA"/>
    <w:rsid w:val="005E539E"/>
    <w:rsid w:val="005E59A1"/>
    <w:rsid w:val="005E5A20"/>
    <w:rsid w:val="005E6B60"/>
    <w:rsid w:val="005F137A"/>
    <w:rsid w:val="005F15D9"/>
    <w:rsid w:val="005F1BEA"/>
    <w:rsid w:val="005F22C2"/>
    <w:rsid w:val="005F26E4"/>
    <w:rsid w:val="005F4DA1"/>
    <w:rsid w:val="005F5361"/>
    <w:rsid w:val="005F7F9A"/>
    <w:rsid w:val="00602B94"/>
    <w:rsid w:val="00607F71"/>
    <w:rsid w:val="00611F23"/>
    <w:rsid w:val="0061704B"/>
    <w:rsid w:val="00621934"/>
    <w:rsid w:val="006226A0"/>
    <w:rsid w:val="006236E9"/>
    <w:rsid w:val="006245E4"/>
    <w:rsid w:val="00624F57"/>
    <w:rsid w:val="00630701"/>
    <w:rsid w:val="00633173"/>
    <w:rsid w:val="00651A86"/>
    <w:rsid w:val="00654AAE"/>
    <w:rsid w:val="0066022B"/>
    <w:rsid w:val="00661BC3"/>
    <w:rsid w:val="00662D6D"/>
    <w:rsid w:val="00663B09"/>
    <w:rsid w:val="0066601C"/>
    <w:rsid w:val="00671A45"/>
    <w:rsid w:val="00675E15"/>
    <w:rsid w:val="006771E7"/>
    <w:rsid w:val="00677C4F"/>
    <w:rsid w:val="0068078E"/>
    <w:rsid w:val="006838F6"/>
    <w:rsid w:val="00683BC3"/>
    <w:rsid w:val="00684A80"/>
    <w:rsid w:val="00686B7D"/>
    <w:rsid w:val="00687A87"/>
    <w:rsid w:val="00687CE4"/>
    <w:rsid w:val="006A2C2E"/>
    <w:rsid w:val="006A347F"/>
    <w:rsid w:val="006A633F"/>
    <w:rsid w:val="006B30BC"/>
    <w:rsid w:val="006B3335"/>
    <w:rsid w:val="006C1AF9"/>
    <w:rsid w:val="006C3732"/>
    <w:rsid w:val="006C7AEC"/>
    <w:rsid w:val="006D04F1"/>
    <w:rsid w:val="006D33FB"/>
    <w:rsid w:val="006D400F"/>
    <w:rsid w:val="006D43EA"/>
    <w:rsid w:val="006D713D"/>
    <w:rsid w:val="006E3B4C"/>
    <w:rsid w:val="006E6ADD"/>
    <w:rsid w:val="006F21EE"/>
    <w:rsid w:val="00700970"/>
    <w:rsid w:val="00701D14"/>
    <w:rsid w:val="00701F93"/>
    <w:rsid w:val="00711700"/>
    <w:rsid w:val="00713995"/>
    <w:rsid w:val="00713A69"/>
    <w:rsid w:val="00713F81"/>
    <w:rsid w:val="00715961"/>
    <w:rsid w:val="0071712F"/>
    <w:rsid w:val="007208A1"/>
    <w:rsid w:val="0072102C"/>
    <w:rsid w:val="007269FF"/>
    <w:rsid w:val="00730B18"/>
    <w:rsid w:val="00732956"/>
    <w:rsid w:val="00733E46"/>
    <w:rsid w:val="00734699"/>
    <w:rsid w:val="0073688A"/>
    <w:rsid w:val="007414A1"/>
    <w:rsid w:val="007414CD"/>
    <w:rsid w:val="00741A5A"/>
    <w:rsid w:val="00745801"/>
    <w:rsid w:val="00745BAC"/>
    <w:rsid w:val="00746712"/>
    <w:rsid w:val="0074716F"/>
    <w:rsid w:val="0074735A"/>
    <w:rsid w:val="00754100"/>
    <w:rsid w:val="00754283"/>
    <w:rsid w:val="007544A1"/>
    <w:rsid w:val="007569ED"/>
    <w:rsid w:val="00757153"/>
    <w:rsid w:val="007631C9"/>
    <w:rsid w:val="00764630"/>
    <w:rsid w:val="00765237"/>
    <w:rsid w:val="007658C8"/>
    <w:rsid w:val="0077290A"/>
    <w:rsid w:val="007760C3"/>
    <w:rsid w:val="00777ADD"/>
    <w:rsid w:val="00784774"/>
    <w:rsid w:val="00797BEA"/>
    <w:rsid w:val="007A13F3"/>
    <w:rsid w:val="007A4765"/>
    <w:rsid w:val="007B6594"/>
    <w:rsid w:val="007C1151"/>
    <w:rsid w:val="007C1409"/>
    <w:rsid w:val="007C719E"/>
    <w:rsid w:val="007E2A09"/>
    <w:rsid w:val="007E5251"/>
    <w:rsid w:val="007E57EC"/>
    <w:rsid w:val="007E73B4"/>
    <w:rsid w:val="007F461D"/>
    <w:rsid w:val="007F5295"/>
    <w:rsid w:val="007F541F"/>
    <w:rsid w:val="007F6BA6"/>
    <w:rsid w:val="00804A1F"/>
    <w:rsid w:val="00805074"/>
    <w:rsid w:val="00805587"/>
    <w:rsid w:val="00805F3C"/>
    <w:rsid w:val="00810997"/>
    <w:rsid w:val="0082173D"/>
    <w:rsid w:val="00824530"/>
    <w:rsid w:val="00841A0C"/>
    <w:rsid w:val="00850B0C"/>
    <w:rsid w:val="00850BB6"/>
    <w:rsid w:val="0085184A"/>
    <w:rsid w:val="0085420B"/>
    <w:rsid w:val="008561FC"/>
    <w:rsid w:val="00857608"/>
    <w:rsid w:val="00863A94"/>
    <w:rsid w:val="00871F95"/>
    <w:rsid w:val="00872EEC"/>
    <w:rsid w:val="00877B6A"/>
    <w:rsid w:val="00880BCA"/>
    <w:rsid w:val="00891280"/>
    <w:rsid w:val="00892053"/>
    <w:rsid w:val="008921EC"/>
    <w:rsid w:val="00893BE9"/>
    <w:rsid w:val="008972C6"/>
    <w:rsid w:val="008979FE"/>
    <w:rsid w:val="008A0083"/>
    <w:rsid w:val="008B0120"/>
    <w:rsid w:val="008B3DF2"/>
    <w:rsid w:val="008B47D2"/>
    <w:rsid w:val="008B7C52"/>
    <w:rsid w:val="008C156A"/>
    <w:rsid w:val="008C5CA7"/>
    <w:rsid w:val="008D18F5"/>
    <w:rsid w:val="008D31AC"/>
    <w:rsid w:val="008D5BC7"/>
    <w:rsid w:val="008D67E9"/>
    <w:rsid w:val="008E161B"/>
    <w:rsid w:val="008E7FD3"/>
    <w:rsid w:val="008F72D4"/>
    <w:rsid w:val="009020C3"/>
    <w:rsid w:val="00903F12"/>
    <w:rsid w:val="009047FE"/>
    <w:rsid w:val="009055E9"/>
    <w:rsid w:val="0090578F"/>
    <w:rsid w:val="009112DA"/>
    <w:rsid w:val="00915352"/>
    <w:rsid w:val="00916F62"/>
    <w:rsid w:val="00921361"/>
    <w:rsid w:val="009414C9"/>
    <w:rsid w:val="009417A5"/>
    <w:rsid w:val="00944A20"/>
    <w:rsid w:val="009471E4"/>
    <w:rsid w:val="00955A3C"/>
    <w:rsid w:val="00956A3B"/>
    <w:rsid w:val="00957629"/>
    <w:rsid w:val="00957A92"/>
    <w:rsid w:val="00963C1F"/>
    <w:rsid w:val="00965948"/>
    <w:rsid w:val="00967886"/>
    <w:rsid w:val="00975388"/>
    <w:rsid w:val="00976510"/>
    <w:rsid w:val="00982FB1"/>
    <w:rsid w:val="00984485"/>
    <w:rsid w:val="009907F6"/>
    <w:rsid w:val="00991B00"/>
    <w:rsid w:val="00994137"/>
    <w:rsid w:val="00995073"/>
    <w:rsid w:val="00996E82"/>
    <w:rsid w:val="009A0121"/>
    <w:rsid w:val="009A2BB0"/>
    <w:rsid w:val="009A7243"/>
    <w:rsid w:val="009B32D6"/>
    <w:rsid w:val="009B71D4"/>
    <w:rsid w:val="009C69BF"/>
    <w:rsid w:val="009D50E5"/>
    <w:rsid w:val="009D6676"/>
    <w:rsid w:val="009D6793"/>
    <w:rsid w:val="009D6F91"/>
    <w:rsid w:val="009D7FA3"/>
    <w:rsid w:val="009E02B0"/>
    <w:rsid w:val="009E153E"/>
    <w:rsid w:val="009E318F"/>
    <w:rsid w:val="009E6C13"/>
    <w:rsid w:val="009F592B"/>
    <w:rsid w:val="00A13125"/>
    <w:rsid w:val="00A22FEA"/>
    <w:rsid w:val="00A2521D"/>
    <w:rsid w:val="00A2592B"/>
    <w:rsid w:val="00A27DB6"/>
    <w:rsid w:val="00A303B1"/>
    <w:rsid w:val="00A308EE"/>
    <w:rsid w:val="00A31A8B"/>
    <w:rsid w:val="00A35533"/>
    <w:rsid w:val="00A42A45"/>
    <w:rsid w:val="00A43887"/>
    <w:rsid w:val="00A44C2E"/>
    <w:rsid w:val="00A45547"/>
    <w:rsid w:val="00A47258"/>
    <w:rsid w:val="00A52253"/>
    <w:rsid w:val="00A54BEE"/>
    <w:rsid w:val="00A62920"/>
    <w:rsid w:val="00A65991"/>
    <w:rsid w:val="00A710CF"/>
    <w:rsid w:val="00A73C03"/>
    <w:rsid w:val="00A747C6"/>
    <w:rsid w:val="00A76E7D"/>
    <w:rsid w:val="00A83EBA"/>
    <w:rsid w:val="00A8480C"/>
    <w:rsid w:val="00A91FEF"/>
    <w:rsid w:val="00A927B5"/>
    <w:rsid w:val="00A92E8D"/>
    <w:rsid w:val="00A95429"/>
    <w:rsid w:val="00A9662B"/>
    <w:rsid w:val="00A96725"/>
    <w:rsid w:val="00AA1CFD"/>
    <w:rsid w:val="00AA599A"/>
    <w:rsid w:val="00AA7A78"/>
    <w:rsid w:val="00AB051A"/>
    <w:rsid w:val="00AB4F33"/>
    <w:rsid w:val="00AB607D"/>
    <w:rsid w:val="00AB7A52"/>
    <w:rsid w:val="00AC03D8"/>
    <w:rsid w:val="00AC0CC9"/>
    <w:rsid w:val="00AC1F73"/>
    <w:rsid w:val="00AC70DB"/>
    <w:rsid w:val="00AD05D5"/>
    <w:rsid w:val="00AD1940"/>
    <w:rsid w:val="00AD721C"/>
    <w:rsid w:val="00AE1C31"/>
    <w:rsid w:val="00AE39D8"/>
    <w:rsid w:val="00AE794D"/>
    <w:rsid w:val="00B0210C"/>
    <w:rsid w:val="00B05CF3"/>
    <w:rsid w:val="00B069F5"/>
    <w:rsid w:val="00B07572"/>
    <w:rsid w:val="00B076D4"/>
    <w:rsid w:val="00B1105F"/>
    <w:rsid w:val="00B153F3"/>
    <w:rsid w:val="00B21BB5"/>
    <w:rsid w:val="00B24A70"/>
    <w:rsid w:val="00B279EB"/>
    <w:rsid w:val="00B31B25"/>
    <w:rsid w:val="00B32113"/>
    <w:rsid w:val="00B33B1D"/>
    <w:rsid w:val="00B343D9"/>
    <w:rsid w:val="00B428AB"/>
    <w:rsid w:val="00B45738"/>
    <w:rsid w:val="00B45E8A"/>
    <w:rsid w:val="00B47C1E"/>
    <w:rsid w:val="00B53ED3"/>
    <w:rsid w:val="00B547C3"/>
    <w:rsid w:val="00B5744A"/>
    <w:rsid w:val="00B66AC8"/>
    <w:rsid w:val="00B67AAD"/>
    <w:rsid w:val="00B724DF"/>
    <w:rsid w:val="00B76E64"/>
    <w:rsid w:val="00B8584F"/>
    <w:rsid w:val="00B90ABA"/>
    <w:rsid w:val="00B91786"/>
    <w:rsid w:val="00B9179D"/>
    <w:rsid w:val="00B97DD3"/>
    <w:rsid w:val="00BA214E"/>
    <w:rsid w:val="00BA4613"/>
    <w:rsid w:val="00BA5A52"/>
    <w:rsid w:val="00BA6946"/>
    <w:rsid w:val="00BB04D3"/>
    <w:rsid w:val="00BB3018"/>
    <w:rsid w:val="00BB3DE3"/>
    <w:rsid w:val="00BB4631"/>
    <w:rsid w:val="00BC38A2"/>
    <w:rsid w:val="00BD05DE"/>
    <w:rsid w:val="00BD1224"/>
    <w:rsid w:val="00BD1C66"/>
    <w:rsid w:val="00BD22CB"/>
    <w:rsid w:val="00BD3FAF"/>
    <w:rsid w:val="00BD51FD"/>
    <w:rsid w:val="00BE5BE0"/>
    <w:rsid w:val="00BF0870"/>
    <w:rsid w:val="00BF7FFA"/>
    <w:rsid w:val="00C01C4F"/>
    <w:rsid w:val="00C0444B"/>
    <w:rsid w:val="00C068D2"/>
    <w:rsid w:val="00C07C7E"/>
    <w:rsid w:val="00C15191"/>
    <w:rsid w:val="00C226BA"/>
    <w:rsid w:val="00C24A1A"/>
    <w:rsid w:val="00C25AB7"/>
    <w:rsid w:val="00C30673"/>
    <w:rsid w:val="00C30AAA"/>
    <w:rsid w:val="00C30C8A"/>
    <w:rsid w:val="00C30F43"/>
    <w:rsid w:val="00C468E3"/>
    <w:rsid w:val="00C53EAD"/>
    <w:rsid w:val="00C61272"/>
    <w:rsid w:val="00C6242B"/>
    <w:rsid w:val="00C6446B"/>
    <w:rsid w:val="00C8114A"/>
    <w:rsid w:val="00C8307C"/>
    <w:rsid w:val="00C834F9"/>
    <w:rsid w:val="00C853F0"/>
    <w:rsid w:val="00C877C4"/>
    <w:rsid w:val="00C9271D"/>
    <w:rsid w:val="00C94647"/>
    <w:rsid w:val="00C97A72"/>
    <w:rsid w:val="00CA06DF"/>
    <w:rsid w:val="00CA3941"/>
    <w:rsid w:val="00CA3D19"/>
    <w:rsid w:val="00CA50A9"/>
    <w:rsid w:val="00CA59BB"/>
    <w:rsid w:val="00CA6D78"/>
    <w:rsid w:val="00CB4B51"/>
    <w:rsid w:val="00CB6F53"/>
    <w:rsid w:val="00CC6604"/>
    <w:rsid w:val="00CD118D"/>
    <w:rsid w:val="00CD53F5"/>
    <w:rsid w:val="00CD618E"/>
    <w:rsid w:val="00CE06DC"/>
    <w:rsid w:val="00CE0AC5"/>
    <w:rsid w:val="00CE1FFE"/>
    <w:rsid w:val="00CE4396"/>
    <w:rsid w:val="00CE44B1"/>
    <w:rsid w:val="00CE464E"/>
    <w:rsid w:val="00CE4F07"/>
    <w:rsid w:val="00CE60C9"/>
    <w:rsid w:val="00CF4382"/>
    <w:rsid w:val="00CF4F1F"/>
    <w:rsid w:val="00D05C6A"/>
    <w:rsid w:val="00D07A2B"/>
    <w:rsid w:val="00D11681"/>
    <w:rsid w:val="00D20895"/>
    <w:rsid w:val="00D20BB8"/>
    <w:rsid w:val="00D21F39"/>
    <w:rsid w:val="00D22F8A"/>
    <w:rsid w:val="00D26DA3"/>
    <w:rsid w:val="00D32E14"/>
    <w:rsid w:val="00D36849"/>
    <w:rsid w:val="00D41618"/>
    <w:rsid w:val="00D42169"/>
    <w:rsid w:val="00D44A75"/>
    <w:rsid w:val="00D4712F"/>
    <w:rsid w:val="00D47D6F"/>
    <w:rsid w:val="00D5295C"/>
    <w:rsid w:val="00D61B4E"/>
    <w:rsid w:val="00D61EDC"/>
    <w:rsid w:val="00D62B5C"/>
    <w:rsid w:val="00D63F22"/>
    <w:rsid w:val="00D72BB7"/>
    <w:rsid w:val="00D92D9A"/>
    <w:rsid w:val="00DA204D"/>
    <w:rsid w:val="00DA2B1A"/>
    <w:rsid w:val="00DA3DF5"/>
    <w:rsid w:val="00DA4306"/>
    <w:rsid w:val="00DA54FB"/>
    <w:rsid w:val="00DB3C98"/>
    <w:rsid w:val="00DB3FE7"/>
    <w:rsid w:val="00DC5777"/>
    <w:rsid w:val="00DC5DF3"/>
    <w:rsid w:val="00DC64A0"/>
    <w:rsid w:val="00DD0765"/>
    <w:rsid w:val="00DD083F"/>
    <w:rsid w:val="00DD3208"/>
    <w:rsid w:val="00DE00F8"/>
    <w:rsid w:val="00DE0986"/>
    <w:rsid w:val="00DE09BA"/>
    <w:rsid w:val="00DE391B"/>
    <w:rsid w:val="00DE593D"/>
    <w:rsid w:val="00DF68BF"/>
    <w:rsid w:val="00DF7500"/>
    <w:rsid w:val="00E03CC2"/>
    <w:rsid w:val="00E048F7"/>
    <w:rsid w:val="00E04AB6"/>
    <w:rsid w:val="00E15EB8"/>
    <w:rsid w:val="00E17C0B"/>
    <w:rsid w:val="00E25553"/>
    <w:rsid w:val="00E25B28"/>
    <w:rsid w:val="00E30D79"/>
    <w:rsid w:val="00E31899"/>
    <w:rsid w:val="00E32AA1"/>
    <w:rsid w:val="00E36FED"/>
    <w:rsid w:val="00E43245"/>
    <w:rsid w:val="00E469BB"/>
    <w:rsid w:val="00E566D2"/>
    <w:rsid w:val="00E61A57"/>
    <w:rsid w:val="00E62FF3"/>
    <w:rsid w:val="00E6490A"/>
    <w:rsid w:val="00E65D21"/>
    <w:rsid w:val="00E663DB"/>
    <w:rsid w:val="00E710D2"/>
    <w:rsid w:val="00E743F7"/>
    <w:rsid w:val="00E74EAD"/>
    <w:rsid w:val="00E81CFA"/>
    <w:rsid w:val="00E90891"/>
    <w:rsid w:val="00E9526A"/>
    <w:rsid w:val="00E97043"/>
    <w:rsid w:val="00EA62B9"/>
    <w:rsid w:val="00EB01A1"/>
    <w:rsid w:val="00EB2602"/>
    <w:rsid w:val="00EB5D0F"/>
    <w:rsid w:val="00EB6EF8"/>
    <w:rsid w:val="00EC19CF"/>
    <w:rsid w:val="00EC513D"/>
    <w:rsid w:val="00ED0615"/>
    <w:rsid w:val="00ED4B40"/>
    <w:rsid w:val="00ED4C56"/>
    <w:rsid w:val="00ED4DA3"/>
    <w:rsid w:val="00ED6A1E"/>
    <w:rsid w:val="00EE0370"/>
    <w:rsid w:val="00EF1709"/>
    <w:rsid w:val="00EF2C67"/>
    <w:rsid w:val="00EF3756"/>
    <w:rsid w:val="00EF3B5E"/>
    <w:rsid w:val="00EF4261"/>
    <w:rsid w:val="00EF4630"/>
    <w:rsid w:val="00F00ADD"/>
    <w:rsid w:val="00F02CB1"/>
    <w:rsid w:val="00F04E01"/>
    <w:rsid w:val="00F0743B"/>
    <w:rsid w:val="00F141A1"/>
    <w:rsid w:val="00F2109B"/>
    <w:rsid w:val="00F25D19"/>
    <w:rsid w:val="00F27DC6"/>
    <w:rsid w:val="00F329BC"/>
    <w:rsid w:val="00F33880"/>
    <w:rsid w:val="00F41584"/>
    <w:rsid w:val="00F420D5"/>
    <w:rsid w:val="00F4282C"/>
    <w:rsid w:val="00F4423F"/>
    <w:rsid w:val="00F474D7"/>
    <w:rsid w:val="00F51836"/>
    <w:rsid w:val="00F54533"/>
    <w:rsid w:val="00F648D4"/>
    <w:rsid w:val="00F66275"/>
    <w:rsid w:val="00F668CF"/>
    <w:rsid w:val="00F66952"/>
    <w:rsid w:val="00F8154B"/>
    <w:rsid w:val="00F835F5"/>
    <w:rsid w:val="00FA40E3"/>
    <w:rsid w:val="00FA7C08"/>
    <w:rsid w:val="00FA7F0A"/>
    <w:rsid w:val="00FB2341"/>
    <w:rsid w:val="00FB7904"/>
    <w:rsid w:val="00FC721E"/>
    <w:rsid w:val="00FD1F78"/>
    <w:rsid w:val="00FE0664"/>
    <w:rsid w:val="00FF0A87"/>
    <w:rsid w:val="00FF5813"/>
    <w:rsid w:val="00FF65E2"/>
    <w:rsid w:val="00FF725A"/>
    <w:rsid w:val="00FF7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3F"/>
    <w:pPr>
      <w:widowControl w:val="0"/>
      <w:autoSpaceDE w:val="0"/>
      <w:autoSpaceDN w:val="0"/>
      <w:adjustRightInd w:val="0"/>
    </w:pPr>
  </w:style>
  <w:style w:type="paragraph" w:styleId="1">
    <w:name w:val="heading 1"/>
    <w:basedOn w:val="a"/>
    <w:next w:val="a"/>
    <w:qFormat/>
    <w:rsid w:val="00276A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C156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76A6C"/>
    <w:pPr>
      <w:ind w:firstLine="720"/>
      <w:jc w:val="both"/>
    </w:pPr>
    <w:rPr>
      <w:sz w:val="22"/>
    </w:rPr>
  </w:style>
  <w:style w:type="paragraph" w:styleId="21">
    <w:name w:val="Body Text 2"/>
    <w:basedOn w:val="a"/>
    <w:rsid w:val="00276A6C"/>
    <w:pPr>
      <w:jc w:val="both"/>
    </w:pPr>
    <w:rPr>
      <w:sz w:val="22"/>
    </w:rPr>
  </w:style>
  <w:style w:type="paragraph" w:styleId="a4">
    <w:name w:val="footer"/>
    <w:basedOn w:val="a"/>
    <w:rsid w:val="00276A6C"/>
    <w:pPr>
      <w:tabs>
        <w:tab w:val="center" w:pos="4677"/>
        <w:tab w:val="right" w:pos="9355"/>
      </w:tabs>
    </w:pPr>
  </w:style>
  <w:style w:type="character" w:styleId="a5">
    <w:name w:val="page number"/>
    <w:basedOn w:val="a0"/>
    <w:rsid w:val="00276A6C"/>
  </w:style>
  <w:style w:type="character" w:customStyle="1" w:styleId="20">
    <w:name w:val="Заголовок 2 Знак"/>
    <w:basedOn w:val="a0"/>
    <w:link w:val="2"/>
    <w:semiHidden/>
    <w:rsid w:val="008C156A"/>
    <w:rPr>
      <w:rFonts w:ascii="Cambria" w:eastAsia="Times New Roman" w:hAnsi="Cambria" w:cs="Times New Roman"/>
      <w:b/>
      <w:bCs/>
      <w:i/>
      <w:iCs/>
      <w:sz w:val="28"/>
      <w:szCs w:val="28"/>
    </w:rPr>
  </w:style>
  <w:style w:type="paragraph" w:customStyle="1" w:styleId="FR1">
    <w:name w:val="FR1"/>
    <w:rsid w:val="008C156A"/>
    <w:pPr>
      <w:widowControl w:val="0"/>
      <w:ind w:left="800"/>
    </w:pPr>
    <w:rPr>
      <w:snapToGrid w:val="0"/>
      <w:sz w:val="32"/>
    </w:rPr>
  </w:style>
  <w:style w:type="paragraph" w:styleId="a6">
    <w:name w:val="Body Text"/>
    <w:basedOn w:val="a"/>
    <w:link w:val="a7"/>
    <w:rsid w:val="00CE0AC5"/>
    <w:pPr>
      <w:spacing w:after="120"/>
    </w:pPr>
  </w:style>
  <w:style w:type="character" w:customStyle="1" w:styleId="a7">
    <w:name w:val="Основной текст Знак"/>
    <w:basedOn w:val="a0"/>
    <w:link w:val="a6"/>
    <w:rsid w:val="00CE0AC5"/>
  </w:style>
  <w:style w:type="paragraph" w:styleId="22">
    <w:name w:val="Body Text Indent 2"/>
    <w:basedOn w:val="a"/>
    <w:link w:val="23"/>
    <w:rsid w:val="00CE0AC5"/>
    <w:pPr>
      <w:spacing w:after="120" w:line="480" w:lineRule="auto"/>
      <w:ind w:left="283"/>
    </w:pPr>
  </w:style>
  <w:style w:type="character" w:customStyle="1" w:styleId="23">
    <w:name w:val="Основной текст с отступом 2 Знак"/>
    <w:basedOn w:val="a0"/>
    <w:link w:val="22"/>
    <w:rsid w:val="00CE0AC5"/>
  </w:style>
  <w:style w:type="character" w:styleId="a8">
    <w:name w:val="annotation reference"/>
    <w:basedOn w:val="a0"/>
    <w:uiPriority w:val="99"/>
    <w:unhideWhenUsed/>
    <w:rsid w:val="003B4F0C"/>
    <w:rPr>
      <w:sz w:val="16"/>
      <w:szCs w:val="16"/>
    </w:rPr>
  </w:style>
  <w:style w:type="paragraph" w:styleId="a9">
    <w:name w:val="header"/>
    <w:basedOn w:val="a"/>
    <w:rsid w:val="004E0747"/>
    <w:pPr>
      <w:tabs>
        <w:tab w:val="center" w:pos="4677"/>
        <w:tab w:val="right" w:pos="9355"/>
      </w:tabs>
    </w:pPr>
  </w:style>
  <w:style w:type="paragraph" w:styleId="aa">
    <w:name w:val="List Paragraph"/>
    <w:basedOn w:val="a"/>
    <w:uiPriority w:val="34"/>
    <w:qFormat/>
    <w:rsid w:val="001E5023"/>
    <w:pPr>
      <w:ind w:left="720"/>
      <w:contextualSpacing/>
    </w:pPr>
  </w:style>
  <w:style w:type="paragraph" w:customStyle="1" w:styleId="ConsNonformat">
    <w:name w:val="ConsNonformat"/>
    <w:rsid w:val="0057057C"/>
    <w:pPr>
      <w:widowControl w:val="0"/>
      <w:autoSpaceDE w:val="0"/>
      <w:autoSpaceDN w:val="0"/>
      <w:adjustRightInd w:val="0"/>
    </w:pPr>
    <w:rPr>
      <w:rFonts w:ascii="Courier New" w:hAnsi="Courier New" w:cs="Courier New"/>
    </w:rPr>
  </w:style>
  <w:style w:type="paragraph" w:styleId="ab">
    <w:name w:val="Balloon Text"/>
    <w:basedOn w:val="a"/>
    <w:link w:val="ac"/>
    <w:rsid w:val="002A4FC3"/>
    <w:rPr>
      <w:rFonts w:ascii="Tahoma" w:hAnsi="Tahoma" w:cs="Tahoma"/>
      <w:sz w:val="16"/>
      <w:szCs w:val="16"/>
    </w:rPr>
  </w:style>
  <w:style w:type="character" w:customStyle="1" w:styleId="ac">
    <w:name w:val="Текст выноски Знак"/>
    <w:basedOn w:val="a0"/>
    <w:link w:val="ab"/>
    <w:rsid w:val="002A4FC3"/>
    <w:rPr>
      <w:rFonts w:ascii="Tahoma" w:hAnsi="Tahoma" w:cs="Tahoma"/>
      <w:sz w:val="16"/>
      <w:szCs w:val="16"/>
    </w:rPr>
  </w:style>
  <w:style w:type="paragraph" w:styleId="ad">
    <w:name w:val="Title"/>
    <w:basedOn w:val="a"/>
    <w:link w:val="ae"/>
    <w:qFormat/>
    <w:rsid w:val="009F592B"/>
    <w:pPr>
      <w:widowControl/>
      <w:autoSpaceDE/>
      <w:autoSpaceDN/>
      <w:adjustRightInd/>
      <w:jc w:val="center"/>
    </w:pPr>
    <w:rPr>
      <w:b/>
      <w:sz w:val="24"/>
    </w:rPr>
  </w:style>
  <w:style w:type="character" w:customStyle="1" w:styleId="ae">
    <w:name w:val="Название Знак"/>
    <w:basedOn w:val="a0"/>
    <w:link w:val="ad"/>
    <w:rsid w:val="009F592B"/>
    <w:rPr>
      <w:b/>
      <w:sz w:val="24"/>
    </w:rPr>
  </w:style>
  <w:style w:type="character" w:customStyle="1" w:styleId="10">
    <w:name w:val="Строгий1"/>
    <w:basedOn w:val="a0"/>
    <w:rsid w:val="00B53ED3"/>
    <w:rPr>
      <w:b/>
    </w:rPr>
  </w:style>
  <w:style w:type="paragraph" w:styleId="af">
    <w:name w:val="annotation text"/>
    <w:basedOn w:val="a"/>
    <w:link w:val="af0"/>
    <w:rsid w:val="005A7B2C"/>
  </w:style>
  <w:style w:type="character" w:customStyle="1" w:styleId="af0">
    <w:name w:val="Текст примечания Знак"/>
    <w:basedOn w:val="a0"/>
    <w:link w:val="af"/>
    <w:rsid w:val="005A7B2C"/>
  </w:style>
  <w:style w:type="paragraph" w:styleId="af1">
    <w:name w:val="annotation subject"/>
    <w:basedOn w:val="af"/>
    <w:next w:val="af"/>
    <w:link w:val="af2"/>
    <w:rsid w:val="005A7B2C"/>
    <w:rPr>
      <w:b/>
      <w:bCs/>
    </w:rPr>
  </w:style>
  <w:style w:type="character" w:customStyle="1" w:styleId="af2">
    <w:name w:val="Тема примечания Знак"/>
    <w:basedOn w:val="af0"/>
    <w:link w:val="af1"/>
    <w:rsid w:val="005A7B2C"/>
    <w:rPr>
      <w:b/>
      <w:bCs/>
    </w:rPr>
  </w:style>
  <w:style w:type="table" w:styleId="af3">
    <w:name w:val="Table Grid"/>
    <w:basedOn w:val="a1"/>
    <w:uiPriority w:val="59"/>
    <w:rsid w:val="002D20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2A5458"/>
  </w:style>
  <w:style w:type="character" w:customStyle="1" w:styleId="af5">
    <w:name w:val="Текст сноски Знак"/>
    <w:basedOn w:val="a0"/>
    <w:link w:val="af4"/>
    <w:rsid w:val="002A5458"/>
  </w:style>
  <w:style w:type="character" w:styleId="af6">
    <w:name w:val="footnote reference"/>
    <w:basedOn w:val="a0"/>
    <w:rsid w:val="002A5458"/>
    <w:rPr>
      <w:vertAlign w:val="superscript"/>
    </w:rPr>
  </w:style>
  <w:style w:type="character" w:styleId="af7">
    <w:name w:val="Placeholder Text"/>
    <w:basedOn w:val="a0"/>
    <w:uiPriority w:val="99"/>
    <w:semiHidden/>
    <w:rsid w:val="00730B18"/>
    <w:rPr>
      <w:color w:val="808080"/>
    </w:rPr>
  </w:style>
  <w:style w:type="character" w:customStyle="1" w:styleId="11">
    <w:name w:val="Стиль1"/>
    <w:basedOn w:val="a0"/>
    <w:uiPriority w:val="1"/>
    <w:rsid w:val="00B724DF"/>
    <w:rPr>
      <w:rFonts w:ascii="Times New Roman" w:hAnsi="Times New Roman"/>
      <w:sz w:val="20"/>
    </w:rPr>
  </w:style>
  <w:style w:type="character" w:styleId="af8">
    <w:name w:val="Strong"/>
    <w:basedOn w:val="a0"/>
    <w:uiPriority w:val="22"/>
    <w:qFormat/>
    <w:rsid w:val="007631C9"/>
    <w:rPr>
      <w:b/>
      <w:bCs/>
    </w:rPr>
  </w:style>
  <w:style w:type="paragraph" w:customStyle="1" w:styleId="Body">
    <w:name w:val="Body"/>
    <w:link w:val="Body0"/>
    <w:qFormat/>
    <w:rsid w:val="001479D0"/>
    <w:pPr>
      <w:spacing w:line="276" w:lineRule="auto"/>
      <w:ind w:left="2410"/>
    </w:pPr>
    <w:rPr>
      <w:rFonts w:ascii="PFBeauSansPro-Regular" w:eastAsiaTheme="minorEastAsia" w:hAnsi="PFBeauSansPro-Regular" w:cs="PFBeauSansPro-Regular"/>
      <w:color w:val="000000"/>
      <w:sz w:val="22"/>
      <w:szCs w:val="22"/>
      <w:lang w:val="en-GB" w:eastAsia="en-US"/>
    </w:rPr>
  </w:style>
  <w:style w:type="character" w:customStyle="1" w:styleId="Body0">
    <w:name w:val="Body Знак"/>
    <w:basedOn w:val="a0"/>
    <w:link w:val="Body"/>
    <w:rsid w:val="001479D0"/>
    <w:rPr>
      <w:rFonts w:ascii="PFBeauSansPro-Regular" w:eastAsiaTheme="minorEastAsia" w:hAnsi="PFBeauSansPro-Regular" w:cs="PFBeauSansPro-Regular"/>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28082090">
      <w:bodyDiv w:val="1"/>
      <w:marLeft w:val="0"/>
      <w:marRight w:val="0"/>
      <w:marTop w:val="0"/>
      <w:marBottom w:val="0"/>
      <w:divBdr>
        <w:top w:val="none" w:sz="0" w:space="0" w:color="auto"/>
        <w:left w:val="none" w:sz="0" w:space="0" w:color="auto"/>
        <w:bottom w:val="none" w:sz="0" w:space="0" w:color="auto"/>
        <w:right w:val="none" w:sz="0" w:space="0" w:color="auto"/>
      </w:divBdr>
    </w:div>
    <w:div w:id="969751423">
      <w:bodyDiv w:val="1"/>
      <w:marLeft w:val="0"/>
      <w:marRight w:val="0"/>
      <w:marTop w:val="0"/>
      <w:marBottom w:val="0"/>
      <w:divBdr>
        <w:top w:val="none" w:sz="0" w:space="0" w:color="auto"/>
        <w:left w:val="none" w:sz="0" w:space="0" w:color="auto"/>
        <w:bottom w:val="none" w:sz="0" w:space="0" w:color="auto"/>
        <w:right w:val="none" w:sz="0" w:space="0" w:color="auto"/>
      </w:divBdr>
    </w:div>
    <w:div w:id="1044716893">
      <w:bodyDiv w:val="1"/>
      <w:marLeft w:val="0"/>
      <w:marRight w:val="0"/>
      <w:marTop w:val="0"/>
      <w:marBottom w:val="0"/>
      <w:divBdr>
        <w:top w:val="none" w:sz="0" w:space="0" w:color="auto"/>
        <w:left w:val="none" w:sz="0" w:space="0" w:color="auto"/>
        <w:bottom w:val="none" w:sz="0" w:space="0" w:color="auto"/>
        <w:right w:val="none" w:sz="0" w:space="0" w:color="auto"/>
      </w:divBdr>
    </w:div>
    <w:div w:id="1310748667">
      <w:bodyDiv w:val="1"/>
      <w:marLeft w:val="0"/>
      <w:marRight w:val="0"/>
      <w:marTop w:val="0"/>
      <w:marBottom w:val="0"/>
      <w:divBdr>
        <w:top w:val="none" w:sz="0" w:space="0" w:color="auto"/>
        <w:left w:val="none" w:sz="0" w:space="0" w:color="auto"/>
        <w:bottom w:val="none" w:sz="0" w:space="0" w:color="auto"/>
        <w:right w:val="none" w:sz="0" w:space="0" w:color="auto"/>
      </w:divBdr>
    </w:div>
    <w:div w:id="1364405168">
      <w:bodyDiv w:val="1"/>
      <w:marLeft w:val="0"/>
      <w:marRight w:val="0"/>
      <w:marTop w:val="0"/>
      <w:marBottom w:val="0"/>
      <w:divBdr>
        <w:top w:val="none" w:sz="0" w:space="0" w:color="auto"/>
        <w:left w:val="none" w:sz="0" w:space="0" w:color="auto"/>
        <w:bottom w:val="none" w:sz="0" w:space="0" w:color="auto"/>
        <w:right w:val="none" w:sz="0" w:space="0" w:color="auto"/>
      </w:divBdr>
    </w:div>
    <w:div w:id="1476987392">
      <w:bodyDiv w:val="1"/>
      <w:marLeft w:val="0"/>
      <w:marRight w:val="0"/>
      <w:marTop w:val="0"/>
      <w:marBottom w:val="0"/>
      <w:divBdr>
        <w:top w:val="none" w:sz="0" w:space="0" w:color="auto"/>
        <w:left w:val="none" w:sz="0" w:space="0" w:color="auto"/>
        <w:bottom w:val="none" w:sz="0" w:space="0" w:color="auto"/>
        <w:right w:val="none" w:sz="0" w:space="0" w:color="auto"/>
      </w:divBdr>
    </w:div>
    <w:div w:id="1642343776">
      <w:bodyDiv w:val="1"/>
      <w:marLeft w:val="0"/>
      <w:marRight w:val="0"/>
      <w:marTop w:val="0"/>
      <w:marBottom w:val="0"/>
      <w:divBdr>
        <w:top w:val="none" w:sz="0" w:space="0" w:color="auto"/>
        <w:left w:val="none" w:sz="0" w:space="0" w:color="auto"/>
        <w:bottom w:val="none" w:sz="0" w:space="0" w:color="auto"/>
        <w:right w:val="none" w:sz="0" w:space="0" w:color="auto"/>
      </w:divBdr>
    </w:div>
    <w:div w:id="2044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347E07F6FF4123BB24EAEB4F945F35"/>
        <w:category>
          <w:name w:val="Общие"/>
          <w:gallery w:val="placeholder"/>
        </w:category>
        <w:types>
          <w:type w:val="bbPlcHdr"/>
        </w:types>
        <w:behaviors>
          <w:behavior w:val="content"/>
        </w:behaviors>
        <w:guid w:val="{3AE83835-D8BD-460D-8ED6-A36EAD00BAF3}"/>
      </w:docPartPr>
      <w:docPartBody>
        <w:p w:rsidR="0030199C" w:rsidRDefault="001616D8">
          <w:r w:rsidRPr="00975534">
            <w:rPr>
              <w:rStyle w:val="a3"/>
            </w:rPr>
            <w:t>[Ключевые слова]</w:t>
          </w:r>
        </w:p>
      </w:docPartBody>
    </w:docPart>
    <w:docPart>
      <w:docPartPr>
        <w:name w:val="1092C3FCDF6B460CA494B5522A840AF1"/>
        <w:category>
          <w:name w:val="Общие"/>
          <w:gallery w:val="placeholder"/>
        </w:category>
        <w:types>
          <w:type w:val="bbPlcHdr"/>
        </w:types>
        <w:behaviors>
          <w:behavior w:val="content"/>
        </w:behaviors>
        <w:guid w:val="{10FDD82E-978A-412D-8B07-D850E98B33F9}"/>
      </w:docPartPr>
      <w:docPartBody>
        <w:p w:rsidR="0030199C" w:rsidRDefault="001616D8">
          <w:r w:rsidRPr="00975534">
            <w:rPr>
              <w:rStyle w:val="a3"/>
            </w:rPr>
            <w:t>[Ключевые слова]</w:t>
          </w:r>
        </w:p>
      </w:docPartBody>
    </w:docPart>
    <w:docPart>
      <w:docPartPr>
        <w:name w:val="E66D87734A1044D7BF8BDC6854AD5BEE"/>
        <w:category>
          <w:name w:val="Общие"/>
          <w:gallery w:val="placeholder"/>
        </w:category>
        <w:types>
          <w:type w:val="bbPlcHdr"/>
        </w:types>
        <w:behaviors>
          <w:behavior w:val="content"/>
        </w:behaviors>
        <w:guid w:val="{D9974C9A-5C0C-4D7B-A3AC-3A9EA4497BFC}"/>
      </w:docPartPr>
      <w:docPartBody>
        <w:p w:rsidR="0030199C" w:rsidRDefault="001616D8">
          <w:r w:rsidRPr="00975534">
            <w:rPr>
              <w:rStyle w:val="a3"/>
            </w:rPr>
            <w:t>[Дата публикации]</w:t>
          </w:r>
        </w:p>
      </w:docPartBody>
    </w:docPart>
    <w:docPart>
      <w:docPartPr>
        <w:name w:val="7C4B086F57354884BEA18DD34EBC7AEF"/>
        <w:category>
          <w:name w:val="Общие"/>
          <w:gallery w:val="placeholder"/>
        </w:category>
        <w:types>
          <w:type w:val="bbPlcHdr"/>
        </w:types>
        <w:behaviors>
          <w:behavior w:val="content"/>
        </w:behaviors>
        <w:guid w:val="{188A62B4-6623-4C64-BC09-81FB95041F08}"/>
      </w:docPartPr>
      <w:docPartBody>
        <w:p w:rsidR="0030199C" w:rsidRDefault="001616D8">
          <w:r w:rsidRPr="00975534">
            <w:rPr>
              <w:rStyle w:val="a3"/>
            </w:rPr>
            <w:t>[Организация]</w:t>
          </w:r>
        </w:p>
      </w:docPartBody>
    </w:docPart>
    <w:docPart>
      <w:docPartPr>
        <w:name w:val="3E400A6C997C46EF9F5BED6A841F8700"/>
        <w:category>
          <w:name w:val="Общие"/>
          <w:gallery w:val="placeholder"/>
        </w:category>
        <w:types>
          <w:type w:val="bbPlcHdr"/>
        </w:types>
        <w:behaviors>
          <w:behavior w:val="content"/>
        </w:behaviors>
        <w:guid w:val="{C48E9832-D301-4268-8753-EDBDC1D369FF}"/>
      </w:docPartPr>
      <w:docPartBody>
        <w:p w:rsidR="0030199C" w:rsidRDefault="001616D8">
          <w:r w:rsidRPr="00975534">
            <w:rPr>
              <w:rStyle w:val="a3"/>
            </w:rPr>
            <w:t>[Организация]</w:t>
          </w:r>
        </w:p>
      </w:docPartBody>
    </w:docPart>
    <w:docPart>
      <w:docPartPr>
        <w:name w:val="D1F56B40B7C84716AD930CCDB8A1AD43"/>
        <w:category>
          <w:name w:val="Общие"/>
          <w:gallery w:val="placeholder"/>
        </w:category>
        <w:types>
          <w:type w:val="bbPlcHdr"/>
        </w:types>
        <w:behaviors>
          <w:behavior w:val="content"/>
        </w:behaviors>
        <w:guid w:val="{37282A0E-1A65-409E-A781-5593BE64766C}"/>
      </w:docPartPr>
      <w:docPartBody>
        <w:p w:rsidR="0030199C" w:rsidRDefault="001616D8">
          <w:r w:rsidRPr="00975534">
            <w:rPr>
              <w:rStyle w:val="a3"/>
            </w:rPr>
            <w:t>[Руководитель]</w:t>
          </w:r>
        </w:p>
      </w:docPartBody>
    </w:docPart>
    <w:docPart>
      <w:docPartPr>
        <w:name w:val="ED49826A8CE74E90B0B34389984096C9"/>
        <w:category>
          <w:name w:val="Общие"/>
          <w:gallery w:val="placeholder"/>
        </w:category>
        <w:types>
          <w:type w:val="bbPlcHdr"/>
        </w:types>
        <w:behaviors>
          <w:behavior w:val="content"/>
        </w:behaviors>
        <w:guid w:val="{10A749D3-A9A4-4084-B7CE-E84A0163F8CD}"/>
      </w:docPartPr>
      <w:docPartBody>
        <w:p w:rsidR="00844900" w:rsidRDefault="0082067D">
          <w:r w:rsidRPr="00E45336">
            <w:rPr>
              <w:rStyle w:val="a3"/>
            </w:rPr>
            <w:t>[Дата публикации]</w:t>
          </w:r>
        </w:p>
      </w:docPartBody>
    </w:docPart>
    <w:docPart>
      <w:docPartPr>
        <w:name w:val="4DA4951A2D8E4FB8AF265568A0982784"/>
        <w:category>
          <w:name w:val="Общие"/>
          <w:gallery w:val="placeholder"/>
        </w:category>
        <w:types>
          <w:type w:val="bbPlcHdr"/>
        </w:types>
        <w:behaviors>
          <w:behavior w:val="content"/>
        </w:behaviors>
        <w:guid w:val="{15AAB712-D6CA-4B71-9615-AE8234D0DAAA}"/>
      </w:docPartPr>
      <w:docPartBody>
        <w:p w:rsidR="00844900" w:rsidRDefault="0082067D">
          <w:r w:rsidRPr="00E45336">
            <w:rPr>
              <w:rStyle w:val="a3"/>
            </w:rPr>
            <w:t>[Дата публикации]</w:t>
          </w:r>
        </w:p>
      </w:docPartBody>
    </w:docPart>
    <w:docPart>
      <w:docPartPr>
        <w:name w:val="C14E68239EB0490FAFB98A4D9B8CC374"/>
        <w:category>
          <w:name w:val="Общие"/>
          <w:gallery w:val="placeholder"/>
        </w:category>
        <w:types>
          <w:type w:val="bbPlcHdr"/>
        </w:types>
        <w:behaviors>
          <w:behavior w:val="content"/>
        </w:behaviors>
        <w:guid w:val="{6DC210A2-7A41-4A2D-885F-8C2BAD1C7678}"/>
      </w:docPartPr>
      <w:docPartBody>
        <w:p w:rsidR="00B5388F" w:rsidRDefault="00F0091F">
          <w:r w:rsidRPr="00E45336">
            <w:rPr>
              <w:rStyle w:val="a3"/>
            </w:rPr>
            <w:t>[Руководитель]</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FBeauSansPro-Regular">
    <w:altName w:val="Candara"/>
    <w:charset w:val="00"/>
    <w:family w:val="auto"/>
    <w:pitch w:val="variable"/>
    <w:sig w:usb0="00000001" w:usb1="5000E0F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616D8"/>
    <w:rsid w:val="00006CF5"/>
    <w:rsid w:val="000103D2"/>
    <w:rsid w:val="0003342E"/>
    <w:rsid w:val="00035592"/>
    <w:rsid w:val="00047C5D"/>
    <w:rsid w:val="00061BAF"/>
    <w:rsid w:val="00093BCA"/>
    <w:rsid w:val="000D0CE0"/>
    <w:rsid w:val="000E69DE"/>
    <w:rsid w:val="000F32CD"/>
    <w:rsid w:val="00151BB7"/>
    <w:rsid w:val="001616D8"/>
    <w:rsid w:val="001C1625"/>
    <w:rsid w:val="00292B82"/>
    <w:rsid w:val="00297E3A"/>
    <w:rsid w:val="002A3DBD"/>
    <w:rsid w:val="0030199C"/>
    <w:rsid w:val="00331A0E"/>
    <w:rsid w:val="00344708"/>
    <w:rsid w:val="00383661"/>
    <w:rsid w:val="003A2A5B"/>
    <w:rsid w:val="003C4F4C"/>
    <w:rsid w:val="003E675A"/>
    <w:rsid w:val="00425F85"/>
    <w:rsid w:val="004D44CC"/>
    <w:rsid w:val="004D4F2D"/>
    <w:rsid w:val="00521005"/>
    <w:rsid w:val="005243B2"/>
    <w:rsid w:val="005C6B3B"/>
    <w:rsid w:val="005F7A5C"/>
    <w:rsid w:val="00690008"/>
    <w:rsid w:val="006C1E9B"/>
    <w:rsid w:val="007774DA"/>
    <w:rsid w:val="007A5080"/>
    <w:rsid w:val="007F14F1"/>
    <w:rsid w:val="0082067D"/>
    <w:rsid w:val="00844900"/>
    <w:rsid w:val="00894137"/>
    <w:rsid w:val="008B2831"/>
    <w:rsid w:val="00904DAA"/>
    <w:rsid w:val="00970DBD"/>
    <w:rsid w:val="00991097"/>
    <w:rsid w:val="009A3DF6"/>
    <w:rsid w:val="009C1692"/>
    <w:rsid w:val="00AA5ADB"/>
    <w:rsid w:val="00B21C8A"/>
    <w:rsid w:val="00B24FFF"/>
    <w:rsid w:val="00B5388F"/>
    <w:rsid w:val="00C3060E"/>
    <w:rsid w:val="00C63810"/>
    <w:rsid w:val="00C81B82"/>
    <w:rsid w:val="00CA7871"/>
    <w:rsid w:val="00D670CF"/>
    <w:rsid w:val="00DD15A8"/>
    <w:rsid w:val="00DD3330"/>
    <w:rsid w:val="00E01B3E"/>
    <w:rsid w:val="00E24265"/>
    <w:rsid w:val="00E3242D"/>
    <w:rsid w:val="00E40E2A"/>
    <w:rsid w:val="00E924F6"/>
    <w:rsid w:val="00F00075"/>
    <w:rsid w:val="00F0091F"/>
    <w:rsid w:val="00F174FF"/>
    <w:rsid w:val="00FD3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0CF"/>
    <w:rPr>
      <w:color w:val="808080"/>
    </w:rPr>
  </w:style>
  <w:style w:type="paragraph" w:customStyle="1" w:styleId="179D57C032DA4A19A3C3EEF7712E37AD">
    <w:name w:val="179D57C032DA4A19A3C3EEF7712E37AD"/>
    <w:rsid w:val="003C4F4C"/>
    <w:pPr>
      <w:spacing w:after="160" w:line="259" w:lineRule="auto"/>
    </w:pPr>
  </w:style>
  <w:style w:type="paragraph" w:customStyle="1" w:styleId="9A0DC064579C44038012FCE6D7502411">
    <w:name w:val="9A0DC064579C44038012FCE6D7502411"/>
    <w:rsid w:val="00D670CF"/>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«____» ________ 2021 г.</PublishDate>
  <Abstract/>
  <CompanyAddress>127422, г.Москва, ул.Тимирязевская, 23-85</CompanyAddress>
  <CompanyPhone>________________</CompanyPhone>
  <CompanyFax/>
  <CompanyEmail>info@maxkasymov.com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58C9FD-6679-447D-AEC0-F810A040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5011</Words>
  <Characters>28568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ДОГОВОР № 11-10/031</vt:lpstr>
    </vt:vector>
  </TitlesOfParts>
  <Manager>_________ </Manager>
  <Company>Общество с ограниченной ответственностью «________»</Company>
  <LinksUpToDate>false</LinksUpToDate>
  <CharactersWithSpaces>33512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11-10/031</dc:title>
  <dc:creator>user</dc:creator>
  <cp:keywords>___________</cp:keywords>
  <cp:lastModifiedBy>Viktor</cp:lastModifiedBy>
  <cp:revision>37</cp:revision>
  <cp:lastPrinted>2017-01-17T13:48:00Z</cp:lastPrinted>
  <dcterms:created xsi:type="dcterms:W3CDTF">2016-08-08T07:32:00Z</dcterms:created>
  <dcterms:modified xsi:type="dcterms:W3CDTF">2021-10-06T18:17:00Z</dcterms:modified>
</cp:coreProperties>
</file>